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B53" w:rsidRPr="00681A11" w:rsidRDefault="00AE2B53" w:rsidP="008D6F83">
      <w:pPr>
        <w:ind w:firstLine="0"/>
        <w:outlineLvl w:val="1"/>
        <w:rPr>
          <w:rFonts w:ascii="Times New Roman" w:hAnsi="Times New Roman"/>
          <w:bCs/>
          <w:iCs/>
        </w:rPr>
      </w:pPr>
    </w:p>
    <w:p w:rsidR="008D6F83" w:rsidRPr="00681A11" w:rsidRDefault="008D6F83" w:rsidP="006D4EFB">
      <w:pPr>
        <w:jc w:val="right"/>
        <w:outlineLvl w:val="1"/>
        <w:rPr>
          <w:rFonts w:ascii="Times New Roman" w:hAnsi="Times New Roman"/>
          <w:bCs/>
          <w:iCs/>
        </w:rPr>
      </w:pP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ПАСПОРТ</w:t>
      </w: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«Развитие гражданского общества в городе Пыть-Яхе»</w:t>
      </w:r>
    </w:p>
    <w:p w:rsidR="00AE2B53" w:rsidRPr="00681A11" w:rsidRDefault="00AE2B53" w:rsidP="00AE2B53">
      <w:pPr>
        <w:pStyle w:val="2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AE2B53" w:rsidRPr="00681A11" w:rsidRDefault="00AE2B53" w:rsidP="00AE2B53">
      <w:pPr>
        <w:rPr>
          <w:rFonts w:ascii="Times New Roman" w:hAnsi="Times New Roman"/>
        </w:rPr>
      </w:pPr>
    </w:p>
    <w:tbl>
      <w:tblPr>
        <w:tblW w:w="15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8"/>
        <w:gridCol w:w="10631"/>
      </w:tblGrid>
      <w:tr w:rsidR="00AE2B53" w:rsidRPr="00681A11" w:rsidTr="005B0E18">
        <w:trPr>
          <w:trHeight w:val="576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Куратор муниципальной программы</w:t>
            </w:r>
          </w:p>
        </w:tc>
        <w:tc>
          <w:tcPr>
            <w:tcW w:w="10631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Первый заместитель главы города Пыть-Яха</w:t>
            </w:r>
          </w:p>
        </w:tc>
      </w:tr>
      <w:tr w:rsidR="00AE2B53" w:rsidRPr="00681A11" w:rsidTr="005B0E18">
        <w:trPr>
          <w:trHeight w:val="57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Ответственный исполнитель муниципальной программы/ соисполнитель</w:t>
            </w:r>
          </w:p>
        </w:tc>
        <w:tc>
          <w:tcPr>
            <w:tcW w:w="10631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Управление по внутренней политике города Пыть-Яха/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Муниципальное казенное учреждение «Управление капитального строительства г. Пыть-Яха»</w:t>
            </w:r>
          </w:p>
        </w:tc>
      </w:tr>
      <w:tr w:rsidR="00AE2B53" w:rsidRPr="00681A11" w:rsidTr="005B0E18">
        <w:trPr>
          <w:trHeight w:val="57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Период реализации муниципальной программы</w:t>
            </w:r>
          </w:p>
        </w:tc>
        <w:tc>
          <w:tcPr>
            <w:tcW w:w="10631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 xml:space="preserve">2025-2030 годы </w:t>
            </w:r>
          </w:p>
        </w:tc>
      </w:tr>
      <w:tr w:rsidR="00AE2B53" w:rsidRPr="00681A11" w:rsidTr="005B0E18">
        <w:trPr>
          <w:trHeight w:val="3133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Цели муниципальной программы</w:t>
            </w:r>
          </w:p>
        </w:tc>
        <w:tc>
          <w:tcPr>
            <w:tcW w:w="10631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1. Создание условий для развития гражданского общества и реализации гражданских инициатив, поддержка социально ориентированных некоммерческих организаций в городе Пыть-Яхе, в том числе осуществляющих деятельность в области организации и поддержки благотворительности и добровольчества (</w:t>
            </w:r>
            <w:proofErr w:type="spellStart"/>
            <w:r w:rsidRPr="00681A11">
              <w:rPr>
                <w:rFonts w:ascii="Times New Roman" w:hAnsi="Times New Roman"/>
                <w:bCs/>
                <w:iCs/>
              </w:rPr>
              <w:t>волонтерства</w:t>
            </w:r>
            <w:proofErr w:type="spellEnd"/>
            <w:r w:rsidRPr="00681A11">
              <w:rPr>
                <w:rFonts w:ascii="Times New Roman" w:hAnsi="Times New Roman"/>
                <w:bCs/>
                <w:iCs/>
              </w:rPr>
              <w:t>).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2. Создание равных возможностей для самореализации молодежи, продвижение традиционных духовно-нравственных ценностей, воспитание патриотичной и социально ответственной личности.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3. Обеспечение равного доступа граждан к социально значимой информации, вовлечение их в государственное и муниципальное управление.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4.</w:t>
            </w:r>
            <w:r w:rsidRPr="00681A11">
              <w:rPr>
                <w:rFonts w:ascii="Times New Roman" w:hAnsi="Times New Roman"/>
              </w:rPr>
              <w:t xml:space="preserve"> </w:t>
            </w:r>
            <w:r w:rsidRPr="00681A11">
              <w:rPr>
                <w:rFonts w:ascii="Times New Roman" w:hAnsi="Times New Roman"/>
                <w:bCs/>
                <w:iCs/>
              </w:rPr>
              <w:t>Развитие взаимовыгодного сотрудничества на межрегиональном и международном уровнях.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5.</w:t>
            </w:r>
            <w:r w:rsidRPr="00681A11">
              <w:rPr>
                <w:rFonts w:ascii="Times New Roman" w:hAnsi="Times New Roman"/>
              </w:rPr>
              <w:t xml:space="preserve"> </w:t>
            </w:r>
            <w:r w:rsidRPr="00681A11">
              <w:rPr>
                <w:rFonts w:ascii="Times New Roman" w:hAnsi="Times New Roman"/>
                <w:bCs/>
                <w:iCs/>
              </w:rPr>
              <w:t>Создание условий для реализации государственной молодежной политики на территории города Пыть-Яха.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6. Реализация инициативных проектов, отобранных по результатам конкурса</w:t>
            </w:r>
          </w:p>
        </w:tc>
      </w:tr>
      <w:tr w:rsidR="00AE2B53" w:rsidRPr="00681A11" w:rsidTr="005B0E18">
        <w:trPr>
          <w:trHeight w:val="57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Направления (подпрограммы) муниципальной программы</w:t>
            </w:r>
          </w:p>
        </w:tc>
        <w:tc>
          <w:tcPr>
            <w:tcW w:w="10631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 xml:space="preserve">1. Создание условий для развития гражданских инициатив, обеспечение взаимодействия с гражданами и организация их участия в реализации потенциала территории. 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2. Обеспечение равного доступа граждан к социально значимой информации.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3. Развитие взаимовыгодного сотрудничества на межрегиональном и международном уровнях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4.</w:t>
            </w:r>
            <w:r w:rsidRPr="00681A11">
              <w:rPr>
                <w:rFonts w:ascii="Times New Roman" w:hAnsi="Times New Roman"/>
              </w:rPr>
              <w:t xml:space="preserve"> </w:t>
            </w:r>
            <w:r w:rsidRPr="00681A11">
              <w:rPr>
                <w:rFonts w:ascii="Times New Roman" w:hAnsi="Times New Roman"/>
                <w:bCs/>
                <w:iCs/>
              </w:rPr>
              <w:t>Обеспечение эффективной системы организации занятости молодежи города Пыть-Яха</w:t>
            </w:r>
          </w:p>
        </w:tc>
      </w:tr>
      <w:tr w:rsidR="00AE2B53" w:rsidRPr="00681A11" w:rsidTr="005B0E18">
        <w:trPr>
          <w:trHeight w:val="57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Объемы финансового обеспечения за весь период реализации</w:t>
            </w:r>
          </w:p>
        </w:tc>
        <w:tc>
          <w:tcPr>
            <w:tcW w:w="10631" w:type="dxa"/>
            <w:vAlign w:val="center"/>
          </w:tcPr>
          <w:p w:rsidR="00AE2B53" w:rsidRPr="00681A11" w:rsidRDefault="00DB0739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DB0739">
              <w:rPr>
                <w:rFonts w:ascii="Times New Roman" w:eastAsia="SimSun" w:hAnsi="Times New Roman"/>
                <w:lang w:val="en-US" w:eastAsia="zh-CN" w:bidi="ar"/>
              </w:rPr>
              <w:t>727</w:t>
            </w:r>
            <w:r>
              <w:rPr>
                <w:rFonts w:ascii="Times New Roman" w:eastAsia="SimSun" w:hAnsi="Times New Roman"/>
                <w:lang w:eastAsia="zh-CN" w:bidi="ar"/>
              </w:rPr>
              <w:t xml:space="preserve"> </w:t>
            </w:r>
            <w:r w:rsidRPr="00DB0739">
              <w:rPr>
                <w:rFonts w:ascii="Times New Roman" w:eastAsia="SimSun" w:hAnsi="Times New Roman"/>
                <w:lang w:val="en-US" w:eastAsia="zh-CN" w:bidi="ar"/>
              </w:rPr>
              <w:t>529</w:t>
            </w:r>
            <w:proofErr w:type="gramStart"/>
            <w:r w:rsidRPr="00DB0739">
              <w:rPr>
                <w:rFonts w:ascii="Times New Roman" w:eastAsia="SimSun" w:hAnsi="Times New Roman"/>
                <w:lang w:val="en-US" w:eastAsia="zh-CN" w:bidi="ar"/>
              </w:rPr>
              <w:t>,2</w:t>
            </w:r>
            <w:proofErr w:type="gramEnd"/>
            <w:r>
              <w:rPr>
                <w:rFonts w:ascii="Times New Roman" w:eastAsia="SimSun" w:hAnsi="Times New Roman"/>
                <w:lang w:eastAsia="zh-CN" w:bidi="ar"/>
              </w:rPr>
              <w:t xml:space="preserve"> </w:t>
            </w:r>
            <w:r w:rsidR="000503CD">
              <w:rPr>
                <w:rFonts w:ascii="Times New Roman" w:hAnsi="Times New Roman"/>
                <w:bCs/>
                <w:iCs/>
              </w:rPr>
              <w:t xml:space="preserve">тыс. </w:t>
            </w:r>
            <w:proofErr w:type="spellStart"/>
            <w:r w:rsidR="000503CD">
              <w:rPr>
                <w:rFonts w:ascii="Times New Roman" w:hAnsi="Times New Roman"/>
                <w:bCs/>
                <w:iCs/>
              </w:rPr>
              <w:t>руб</w:t>
            </w:r>
            <w:proofErr w:type="spellEnd"/>
          </w:p>
        </w:tc>
      </w:tr>
      <w:tr w:rsidR="00AE2B53" w:rsidRPr="00681A11" w:rsidTr="005B0E18">
        <w:trPr>
          <w:trHeight w:val="57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lastRenderedPageBreak/>
              <w:t>Связь с национальными целями развития Российской Федерации/ государственной программой Ханты-Мансийского автономного округа-Югры</w:t>
            </w:r>
          </w:p>
        </w:tc>
        <w:tc>
          <w:tcPr>
            <w:tcW w:w="10631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1. Реализация потенциала каждого человека, развитие его талантов, воспитание патриотической и социально ответственной личности.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1.1.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1.2. Показатель «увеличение к 2030 году доли молодых людей, вовлеченных в добровольческую и общественную деятельность, не менее чем до 45 процентов».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1.3. Показатель «увеличение к 2030 году доли молодых людей, участвующих в проектах и программах, направленных на профессиональное, личностное развитие и патриотическое воспитание, не менее чем до 75 процентов».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2. Государственная программа Ханты-Мансийского автономного округа-Югры «Развитие гражданского общества»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2.1. Показатель «Увеличение количества инициативных проектов, получивших поддержку по итогам регионального конкурса инициативных проектов, реализующихся и (или) завершенных на территории автономного округа» до 483 ед.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2.2. Показатель «Повышение доли молодых людей, вовлеченных в добровольческую и общественную деятельность» до 16,2%.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2.3. Показатель «Количество договоров, контрактов, соглашений, меморандумов, протоколов о намерениях, планов мероприятий (дорожных карт), программ сотрудничества с внешними партнерами» до 109 единиц.</w:t>
            </w:r>
          </w:p>
        </w:tc>
      </w:tr>
    </w:tbl>
    <w:p w:rsidR="00AE2B53" w:rsidRPr="00681A11" w:rsidRDefault="00AE2B53" w:rsidP="00AE2B53">
      <w:pPr>
        <w:jc w:val="center"/>
        <w:rPr>
          <w:rFonts w:ascii="Times New Roman" w:hAnsi="Times New Roman"/>
        </w:rPr>
      </w:pPr>
    </w:p>
    <w:p w:rsidR="00AE2B53" w:rsidRPr="00681A11" w:rsidRDefault="00AE2B53" w:rsidP="00AE2B53">
      <w:pPr>
        <w:pStyle w:val="2"/>
        <w:tabs>
          <w:tab w:val="left" w:pos="1890"/>
          <w:tab w:val="center" w:pos="7356"/>
        </w:tabs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2. Показатели муниципальной программы</w:t>
      </w:r>
    </w:p>
    <w:p w:rsidR="00AE2B53" w:rsidRPr="00681A11" w:rsidRDefault="00AE2B53" w:rsidP="00AE2B53">
      <w:pPr>
        <w:pStyle w:val="2"/>
        <w:tabs>
          <w:tab w:val="left" w:pos="1890"/>
          <w:tab w:val="center" w:pos="73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601" w:tblpY="568"/>
        <w:tblW w:w="16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126"/>
        <w:gridCol w:w="850"/>
        <w:gridCol w:w="957"/>
        <w:gridCol w:w="851"/>
        <w:gridCol w:w="709"/>
        <w:gridCol w:w="866"/>
        <w:gridCol w:w="801"/>
        <w:gridCol w:w="801"/>
        <w:gridCol w:w="801"/>
        <w:gridCol w:w="801"/>
        <w:gridCol w:w="801"/>
        <w:gridCol w:w="2515"/>
        <w:gridCol w:w="1276"/>
        <w:gridCol w:w="1417"/>
      </w:tblGrid>
      <w:tr w:rsidR="00AE2B53" w:rsidRPr="00681A11" w:rsidTr="00BE441D">
        <w:trPr>
          <w:trHeight w:val="274"/>
        </w:trPr>
        <w:tc>
          <w:tcPr>
            <w:tcW w:w="534" w:type="dxa"/>
            <w:vMerge w:val="restart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2126" w:type="dxa"/>
            <w:vMerge w:val="restart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Уро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681A11">
              <w:rPr>
                <w:rFonts w:ascii="Times New Roman" w:hAnsi="Times New Roman"/>
              </w:rPr>
              <w:t>вень</w:t>
            </w:r>
            <w:proofErr w:type="spellEnd"/>
            <w:r w:rsidRPr="00681A11">
              <w:rPr>
                <w:rFonts w:ascii="Times New Roman" w:hAnsi="Times New Roman"/>
              </w:rPr>
              <w:t xml:space="preserve"> пока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681A11">
              <w:rPr>
                <w:rFonts w:ascii="Times New Roman" w:hAnsi="Times New Roman"/>
              </w:rPr>
              <w:t>зателя</w:t>
            </w:r>
            <w:proofErr w:type="spellEnd"/>
          </w:p>
        </w:tc>
        <w:tc>
          <w:tcPr>
            <w:tcW w:w="957" w:type="dxa"/>
            <w:vMerge w:val="restart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Единица </w:t>
            </w:r>
            <w:proofErr w:type="spellStart"/>
            <w:r w:rsidRPr="00681A11">
              <w:rPr>
                <w:rFonts w:ascii="Times New Roman" w:hAnsi="Times New Roman"/>
              </w:rPr>
              <w:t>измере</w:t>
            </w:r>
            <w:proofErr w:type="spellEnd"/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681A11">
              <w:rPr>
                <w:rFonts w:ascii="Times New Roman" w:hAnsi="Times New Roman"/>
              </w:rPr>
              <w:t>ния</w:t>
            </w:r>
            <w:proofErr w:type="spellEnd"/>
            <w:r w:rsidRPr="00681A11">
              <w:rPr>
                <w:rFonts w:ascii="Times New Roman" w:hAnsi="Times New Roman"/>
              </w:rPr>
              <w:t xml:space="preserve"> (по ОКЕИ)</w:t>
            </w:r>
          </w:p>
        </w:tc>
        <w:tc>
          <w:tcPr>
            <w:tcW w:w="1560" w:type="dxa"/>
            <w:gridSpan w:val="2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4871" w:type="dxa"/>
            <w:gridSpan w:val="6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Значение показателя по годам</w:t>
            </w:r>
          </w:p>
        </w:tc>
        <w:tc>
          <w:tcPr>
            <w:tcW w:w="2515" w:type="dxa"/>
            <w:vMerge w:val="restart"/>
            <w:shd w:val="clear" w:color="auto" w:fill="auto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Документ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Связь с показателями национальных целей</w:t>
            </w:r>
          </w:p>
        </w:tc>
      </w:tr>
      <w:tr w:rsidR="00AE2B53" w:rsidRPr="00681A11" w:rsidTr="00BE441D">
        <w:trPr>
          <w:cantSplit/>
          <w:trHeight w:val="57"/>
        </w:trPr>
        <w:tc>
          <w:tcPr>
            <w:tcW w:w="534" w:type="dxa"/>
            <w:vMerge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  <w:vMerge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681A11">
              <w:rPr>
                <w:rFonts w:ascii="Times New Roman" w:hAnsi="Times New Roman"/>
              </w:rPr>
              <w:t>Значе</w:t>
            </w:r>
            <w:proofErr w:type="spellEnd"/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681A11">
              <w:rPr>
                <w:rFonts w:ascii="Times New Roman" w:hAnsi="Times New Roman"/>
              </w:rPr>
              <w:t>ние</w:t>
            </w:r>
            <w:proofErr w:type="spellEnd"/>
          </w:p>
        </w:tc>
        <w:tc>
          <w:tcPr>
            <w:tcW w:w="709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год</w:t>
            </w:r>
          </w:p>
        </w:tc>
        <w:tc>
          <w:tcPr>
            <w:tcW w:w="866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2026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2027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2028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2029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2030</w:t>
            </w:r>
          </w:p>
        </w:tc>
        <w:tc>
          <w:tcPr>
            <w:tcW w:w="2515" w:type="dxa"/>
            <w:vMerge/>
            <w:shd w:val="clear" w:color="auto" w:fill="auto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</w:t>
            </w:r>
          </w:p>
        </w:tc>
        <w:tc>
          <w:tcPr>
            <w:tcW w:w="957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81A1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81A1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81A1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866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81A11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8</w:t>
            </w: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9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11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12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13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</w:t>
            </w:r>
          </w:p>
        </w:tc>
      </w:tr>
      <w:tr w:rsidR="00AE2B53" w:rsidRPr="00681A11" w:rsidTr="00BE441D">
        <w:trPr>
          <w:trHeight w:val="57"/>
        </w:trPr>
        <w:tc>
          <w:tcPr>
            <w:tcW w:w="16106" w:type="dxa"/>
            <w:gridSpan w:val="15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Цель 1. Создание условий для развития гражданского общества и реализации гражданских инициатив, поддержка социально ориентированных некоммерческих организаций в городе Пыть-Яхе, в том числе осуществляющих деятельность в области организации и поддержки благотворительности и добровольчества (</w:t>
            </w:r>
            <w:proofErr w:type="spellStart"/>
            <w:r w:rsidRPr="00681A11">
              <w:rPr>
                <w:rFonts w:ascii="Times New Roman" w:hAnsi="Times New Roman"/>
              </w:rPr>
              <w:t>волонтерства</w:t>
            </w:r>
            <w:proofErr w:type="spellEnd"/>
            <w:r w:rsidRPr="00681A11">
              <w:rPr>
                <w:rFonts w:ascii="Times New Roman" w:hAnsi="Times New Roman"/>
              </w:rPr>
              <w:t xml:space="preserve">). 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Количество социально значимых проектов социально ориентированных некоммерческих организаций </w:t>
            </w:r>
            <w:r w:rsidR="00B638CA" w:rsidRPr="00681A11">
              <w:rPr>
                <w:rFonts w:ascii="Times New Roman" w:hAnsi="Times New Roman"/>
              </w:rPr>
              <w:t>А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801" w:type="dxa"/>
            <w:tcBorders>
              <w:bottom w:val="single" w:sz="4" w:space="0" w:color="000000"/>
            </w:tcBorders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Постановления администрации г. Пыть-Яха </w:t>
            </w:r>
            <w:hyperlink r:id="rId8" w:tooltip="постановление от 08.09.2021 0:00:00 №415-па Администрация г. Пыть-Ях&#10;&#10;Об утверждении положения о предоставлении гранта главы города Пыть-Яха &#10;" w:history="1">
              <w:r w:rsidRPr="00681A11">
                <w:rPr>
                  <w:rStyle w:val="a6"/>
                  <w:rFonts w:ascii="Times New Roman" w:hAnsi="Times New Roman"/>
                  <w:bCs/>
                </w:rPr>
                <w:t>от 08.09.2021 № 415-па</w:t>
              </w:r>
            </w:hyperlink>
            <w:r w:rsidRPr="00681A11">
              <w:rPr>
                <w:rFonts w:ascii="Times New Roman" w:hAnsi="Times New Roman"/>
              </w:rPr>
              <w:t xml:space="preserve"> «Об утверждении положения о предоставлении гранта главы города Пыть-Яха»; </w:t>
            </w:r>
            <w:hyperlink r:id="rId9" w:tooltip="постановление от 22.04.2022 0:00:00 №146-па Администрация г. Пыть-Ях&#10;&#10;Об утверждении положения о предоставлении субсидии из бюджета города Пыть-Яха социально ориентированным некоммерческим организациям, не являющимся государственными (муниципальными) учреждени" w:history="1">
              <w:r w:rsidRPr="00681A11">
                <w:rPr>
                  <w:rStyle w:val="a6"/>
                  <w:rFonts w:ascii="Times New Roman" w:hAnsi="Times New Roman"/>
                </w:rPr>
                <w:t>от 22.04.2022 № 146-па</w:t>
              </w:r>
            </w:hyperlink>
            <w:r w:rsidRPr="00681A11">
              <w:rPr>
                <w:rFonts w:ascii="Times New Roman" w:hAnsi="Times New Roman"/>
              </w:rPr>
              <w:t xml:space="preserve"> «Об утверждении положения о предоставлении субсидии из бюджета города Пыть-Яха социально ориентированным некоммерческим организациям, не являющимся государственными (муниципальными) учреждениями, на реализацию мероприятий в области молодежной политики»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Количество инициативных проектов, реализованных из </w:t>
            </w:r>
            <w:r w:rsidRPr="00681A11">
              <w:rPr>
                <w:rFonts w:ascii="Times New Roman" w:hAnsi="Times New Roman"/>
              </w:rPr>
              <w:lastRenderedPageBreak/>
              <w:t>местного бюджета, в том числе с привлечением инициативных платежей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ГП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801" w:type="dxa"/>
            <w:tcBorders>
              <w:top w:val="single" w:sz="4" w:space="0" w:color="000000"/>
            </w:tcBorders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Решение Думы г. Пыть-Яха </w:t>
            </w:r>
            <w:hyperlink r:id="rId10" w:tooltip="РЕШЕНИЕ от 29.04.2021 № 388 Дума МО города Пыть-Ях&#10;&#10;О регулировании отдельных вопросов реализации инициативных проектов в городе Пыть-Яхе" w:history="1">
              <w:r w:rsidRPr="00681A11">
                <w:rPr>
                  <w:rStyle w:val="a6"/>
                  <w:rFonts w:ascii="Times New Roman" w:hAnsi="Times New Roman"/>
                </w:rPr>
                <w:t>от 29.04.2021 № 388</w:t>
              </w:r>
            </w:hyperlink>
            <w:r w:rsidRPr="00681A11">
              <w:rPr>
                <w:rFonts w:ascii="Times New Roman" w:hAnsi="Times New Roman"/>
              </w:rPr>
              <w:t xml:space="preserve"> «О регулировании </w:t>
            </w:r>
            <w:r w:rsidRPr="00681A11">
              <w:rPr>
                <w:rFonts w:ascii="Times New Roman" w:hAnsi="Times New Roman"/>
              </w:rPr>
              <w:lastRenderedPageBreak/>
              <w:t>отдельных вопросов реализации инициативных проектов в городе Пыть-Яхе»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Постановление Правительства ХМАО-Югры </w:t>
            </w:r>
            <w:hyperlink r:id="rId11" w:history="1">
              <w:r w:rsidRPr="00681A11">
                <w:rPr>
                  <w:rStyle w:val="a6"/>
                  <w:rFonts w:ascii="Times New Roman" w:hAnsi="Times New Roman"/>
                </w:rPr>
                <w:t>от 10.11.2023 № 546-п</w:t>
              </w:r>
            </w:hyperlink>
            <w:r w:rsidRPr="00681A11">
              <w:rPr>
                <w:rFonts w:ascii="Times New Roman" w:hAnsi="Times New Roman"/>
              </w:rPr>
              <w:t xml:space="preserve"> «О государственной программе Ханты-Мансийского автономного округа-Югры «Развитие гражданского общества»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Управление по внутренне</w:t>
            </w:r>
            <w:r w:rsidRPr="00681A11">
              <w:rPr>
                <w:rFonts w:ascii="Times New Roman" w:hAnsi="Times New Roman"/>
              </w:rPr>
              <w:lastRenderedPageBreak/>
              <w:t>й политике,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Муниципальное казенное учреждение «Управление капитального строительства г. Пыть-Яха»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-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Количество форм непосредственного осуществления местного самоуправления и участия населения в осуществлении местного самоуправления в городе Пыть-Яхе и случаев их применения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Решения Думы г. Пыть-Яха </w:t>
            </w:r>
            <w:hyperlink r:id="rId12" w:tooltip="РЕШЕНИЕ от 15.03.2024 № 245 Дума МО города Пыть-Ях&#10;&#10;Об утверждении Порядка организации и проведения публичных слушаний на территории города Пыть-Яха" w:history="1">
              <w:r w:rsidRPr="00681A11">
                <w:rPr>
                  <w:rStyle w:val="a6"/>
                  <w:rFonts w:ascii="Times New Roman" w:hAnsi="Times New Roman"/>
                </w:rPr>
                <w:t>от 15.03.2024 № 245</w:t>
              </w:r>
            </w:hyperlink>
            <w:r w:rsidRPr="00681A11">
              <w:rPr>
                <w:rFonts w:ascii="Times New Roman" w:hAnsi="Times New Roman"/>
              </w:rPr>
              <w:t xml:space="preserve"> «Об утверждении Порядка организации и проведения публичных слушаний на территории города Пыть-Яха», </w:t>
            </w:r>
          </w:p>
          <w:p w:rsidR="00AE2B53" w:rsidRPr="00681A11" w:rsidRDefault="00AB6086" w:rsidP="00BE441D">
            <w:pPr>
              <w:ind w:firstLine="0"/>
              <w:rPr>
                <w:rFonts w:ascii="Times New Roman" w:hAnsi="Times New Roman"/>
              </w:rPr>
            </w:pPr>
            <w:hyperlink r:id="rId13" w:tooltip="РЕШЕНИЕ от 29.06.2018 № 177 Дума МО города Пыть-Ях&#10;&#10;О Порядке организации и проведения общественных обсуждений или публичных слушаний по проектам в области градостроительной деятельности в городе Пыть-Яхе" w:history="1">
              <w:r w:rsidR="00AE2B53" w:rsidRPr="00681A11">
                <w:rPr>
                  <w:rStyle w:val="a6"/>
                  <w:rFonts w:ascii="Times New Roman" w:hAnsi="Times New Roman"/>
                </w:rPr>
                <w:t>от 29.06.2018 № 177</w:t>
              </w:r>
            </w:hyperlink>
            <w:r w:rsidR="00AE2B53" w:rsidRPr="00681A11">
              <w:rPr>
                <w:rFonts w:ascii="Times New Roman" w:hAnsi="Times New Roman"/>
              </w:rPr>
              <w:t xml:space="preserve"> «О Порядке организации и проведения общественных обсуждений или публичных слушаний по проектам в области градостроительной </w:t>
            </w:r>
            <w:r w:rsidR="00AE2B53" w:rsidRPr="00681A11">
              <w:rPr>
                <w:rFonts w:ascii="Times New Roman" w:hAnsi="Times New Roman"/>
              </w:rPr>
              <w:lastRenderedPageBreak/>
              <w:t>деятельности в городе Пыть-Яхе»,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постановление администрации </w:t>
            </w:r>
            <w:hyperlink r:id="rId14" w:tooltip="постановление от 28.04.2025 16:59:29 №108-па Администрация г. Пыть-Ях&#10;&#10;Об утверждении порядка предоставления субсидии территориальным общественным самоуправлениям города Пыть-Яха на осуществление собственных инициатив по вопросам местного значения" w:history="1">
              <w:r w:rsidRPr="00681A11">
                <w:rPr>
                  <w:rStyle w:val="a6"/>
                  <w:rFonts w:ascii="Times New Roman" w:hAnsi="Times New Roman"/>
                </w:rPr>
                <w:t>от 28.04.2025 № 108-па</w:t>
              </w:r>
            </w:hyperlink>
            <w:r w:rsidRPr="00681A11">
              <w:rPr>
                <w:rFonts w:ascii="Times New Roman" w:hAnsi="Times New Roman"/>
              </w:rPr>
              <w:t xml:space="preserve"> «Об утверждении порядка предоставления субсидии территориальным общественным самоуправлениям города Пыть-Яха на осуществление собственных инициатив по вопросам местного значения»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  <w:color w:val="000000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81A11">
              <w:rPr>
                <w:rFonts w:ascii="Times New Roman" w:hAnsi="Times New Roman"/>
                <w:color w:val="000000"/>
              </w:rPr>
              <w:t>волонтерства</w:t>
            </w:r>
            <w:proofErr w:type="spellEnd"/>
            <w:r w:rsidRPr="00681A11">
              <w:rPr>
                <w:rFonts w:ascii="Times New Roman" w:hAnsi="Times New Roman"/>
                <w:color w:val="000000"/>
              </w:rPr>
              <w:t xml:space="preserve">) на базе образовательных организаций, некоммерческих организаций, государственных </w:t>
            </w:r>
            <w:r w:rsidRPr="00681A11">
              <w:rPr>
                <w:rFonts w:ascii="Times New Roman" w:hAnsi="Times New Roman"/>
                <w:color w:val="000000"/>
              </w:rPr>
              <w:lastRenderedPageBreak/>
              <w:t>и муниципальных учреждений в добровольческую (волонтерскую) деятельность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НП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Млн. человек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  <w:color w:val="000000"/>
              </w:rPr>
              <w:t>0,007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0,0058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0,0058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0,0058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0,0059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0,0059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0,0059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Региональный проект ««Мы вместе» (Воспитание гармонично развитой личности)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Увеличение к 2030 году доли молодых людей, вовлеченных в добровольческую и общественную деятельность, не менее чем до 45 процентов.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ВДЛ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ГП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19,6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Указ Президента РФ </w:t>
            </w:r>
            <w:hyperlink r:id="rId15" w:tooltip="УКАЗ от 28.11.2024 № 1014 ПРЕЗИДЕНТ РОССИЙСКОЙ ФЕДЕРАЦИИ&#10;&#10;ОБ ОЦЕНКЕ ЭФФЕКТИВНОСТИ ДЕЯТЕЛЬНОСТИ ВЫСШИХ ДОЛЖНОСТНЫХ ЛИЦ СУБЪЕКТОВ РОССИЙСКОЙ  ФЕДЕРАЦИИ И ДЕЯТЕЛЬНОСТИ ИСПОЛНИТЕЛЬНЫХ ОРГАНОВ  СУБЪЕКТОВ РОССИЙСКОЙ ФЕДЕРАЦИИ  " w:history="1">
              <w:r w:rsidRPr="00681A11">
                <w:rPr>
                  <w:rStyle w:val="a6"/>
                  <w:rFonts w:ascii="Times New Roman" w:hAnsi="Times New Roman"/>
                </w:rPr>
                <w:t>от 28.11.2024 № 1014</w:t>
              </w:r>
            </w:hyperlink>
            <w:r w:rsidRPr="00681A11">
              <w:rPr>
                <w:rFonts w:ascii="Times New Roman" w:hAnsi="Times New Roman"/>
              </w:rPr>
              <w:t xml:space="preserve">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Постановление Правительства ХМАО-Югры </w:t>
            </w:r>
            <w:hyperlink r:id="rId16" w:history="1">
              <w:r w:rsidRPr="00681A11">
                <w:rPr>
                  <w:rStyle w:val="a6"/>
                  <w:rFonts w:ascii="Times New Roman" w:hAnsi="Times New Roman"/>
                </w:rPr>
                <w:t>от 10.11.2023 № 546-п</w:t>
              </w:r>
            </w:hyperlink>
            <w:r w:rsidRPr="00681A11">
              <w:rPr>
                <w:rFonts w:ascii="Times New Roman" w:hAnsi="Times New Roman"/>
              </w:rPr>
              <w:t xml:space="preserve"> «О государственной программе Ханты-Мансийского автономного округа-Югры «Развитие гражданского общества»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Увеличение к 2030 году доли молодых людей, вовлеченных в добровольческую и общественную деятельность, не менее чем до 45 процентов.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 xml:space="preserve">Доля молодых людей, участвующих в проектах и программах, </w:t>
            </w:r>
            <w:r w:rsidRPr="00681A11">
              <w:rPr>
                <w:rFonts w:ascii="Times New Roman" w:eastAsia="Calibri" w:hAnsi="Times New Roman"/>
                <w:lang w:eastAsia="en-US"/>
              </w:rPr>
              <w:lastRenderedPageBreak/>
              <w:t>направленных на патриотическое воспитание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НП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70,0600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70,9600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71,8600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72,7600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73,6600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75,0000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Региональный проект ««Мы вместе» (Воспитание гармонично развитой личности)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Создание к 2030 году условий для воспитания </w:t>
            </w:r>
            <w:r w:rsidRPr="00681A11">
              <w:rPr>
                <w:rFonts w:ascii="Times New Roman" w:hAnsi="Times New Roman"/>
              </w:rPr>
              <w:lastRenderedPageBreak/>
              <w:t>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</w:t>
            </w:r>
            <w:r w:rsidRPr="00681A11">
              <w:rPr>
                <w:rFonts w:ascii="Times New Roman" w:eastAsia="Calibri" w:hAnsi="Times New Roman"/>
                <w:lang w:eastAsia="en-US"/>
              </w:rPr>
              <w:lastRenderedPageBreak/>
              <w:t>воспитание, в добровольческую и общественную деятельность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НП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15,0700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15,2700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15,4600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15,6500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15,8500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16,1400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Региональный проект ««Мы вместе» (Воспитание гармонично развитой личности)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</w:t>
            </w:r>
            <w:r w:rsidRPr="00681A11">
              <w:rPr>
                <w:rFonts w:ascii="Times New Roman" w:hAnsi="Times New Roman"/>
              </w:rPr>
              <w:lastRenderedPageBreak/>
              <w:t>ных российских духовно-нравственных и культурно-исторических ценностей.</w:t>
            </w:r>
          </w:p>
        </w:tc>
      </w:tr>
      <w:tr w:rsidR="00AE2B53" w:rsidRPr="00681A11" w:rsidTr="00BE441D">
        <w:trPr>
          <w:trHeight w:val="57"/>
        </w:trPr>
        <w:tc>
          <w:tcPr>
            <w:tcW w:w="16106" w:type="dxa"/>
            <w:gridSpan w:val="15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Цель 2. Обеспечение равного доступа граждан к социально значимой информации, вовлечение их в государственное и муниципальное управление.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8</w:t>
            </w:r>
          </w:p>
        </w:tc>
        <w:tc>
          <w:tcPr>
            <w:tcW w:w="212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Доля информационных сообщений в средствах массовой информации, отражающих деятельность органов местного самоуправления города Пыть-Яха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45,0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45,6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46,0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46,6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46,6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46,6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46,6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Соглашения о порядке и условиях предоставлении субсидии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9</w:t>
            </w:r>
          </w:p>
        </w:tc>
        <w:tc>
          <w:tcPr>
            <w:tcW w:w="212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Объем информационной поддержки проектов социально ориентированных некоммерческих организаций, получивших поддержку за счет средств бюджета города Пыть-Яха на оказание </w:t>
            </w:r>
            <w:r w:rsidRPr="00681A11">
              <w:rPr>
                <w:rFonts w:ascii="Times New Roman" w:hAnsi="Times New Roman"/>
              </w:rPr>
              <w:lastRenderedPageBreak/>
              <w:t>социально значимых услуг и реализацию социально значимых программ (проектов)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МП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73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56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60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Муниципальный контракт на оказание информационных услуг, 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постановление администрации города </w:t>
            </w:r>
            <w:hyperlink r:id="rId17" w:tooltip="постановление от 17.11.2017 0:00:00 №295-па Администрация г. Пыть-Ях&#10;&#10;Об утверждении порядка оказания информационной  и консультационной поддержки социально ориентированным  некоммерческим организациям  в городе Пыть-Яхе &#10;" w:history="1">
              <w:r w:rsidRPr="00681A11">
                <w:rPr>
                  <w:rStyle w:val="a6"/>
                  <w:rFonts w:ascii="Times New Roman" w:hAnsi="Times New Roman"/>
                </w:rPr>
                <w:t>от 17.11.2017 № 295-па</w:t>
              </w:r>
            </w:hyperlink>
            <w:r w:rsidRPr="00681A11">
              <w:rPr>
                <w:rFonts w:ascii="Times New Roman" w:hAnsi="Times New Roman"/>
              </w:rPr>
              <w:t xml:space="preserve"> «Об утверждении порядка оказания информационной </w:t>
            </w:r>
            <w:r w:rsidRPr="00681A11">
              <w:rPr>
                <w:rFonts w:ascii="Times New Roman" w:hAnsi="Times New Roman"/>
                <w:bCs/>
              </w:rPr>
              <w:t xml:space="preserve">и консультационной поддержки социально </w:t>
            </w:r>
            <w:r w:rsidRPr="00681A11">
              <w:rPr>
                <w:rFonts w:ascii="Times New Roman" w:hAnsi="Times New Roman"/>
                <w:bCs/>
              </w:rPr>
              <w:lastRenderedPageBreak/>
              <w:t>ориентированным некоммерческим организациям в</w:t>
            </w:r>
            <w:r w:rsidRPr="00681A11">
              <w:rPr>
                <w:rFonts w:ascii="Times New Roman" w:hAnsi="Times New Roman"/>
              </w:rPr>
              <w:t xml:space="preserve"> городе Пыть-Яхе,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Соглашение о порядке и условиях предоставлении субсидии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</w:tr>
      <w:tr w:rsidR="00AE2B53" w:rsidRPr="00681A11" w:rsidTr="00BE441D">
        <w:trPr>
          <w:trHeight w:val="57"/>
        </w:trPr>
        <w:tc>
          <w:tcPr>
            <w:tcW w:w="16106" w:type="dxa"/>
            <w:gridSpan w:val="15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Цель 3. Развитие взаимовыгодного сотрудничества на межрегиональном и международном уровнях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10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Количество договоров, контрактов, соглашений, меморандумов, протоколов о намерениях, планов мероприятий (дорожных карт), программ сотрудничества с внешними партнерами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ГП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  <w:tc>
          <w:tcPr>
            <w:tcW w:w="2515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Постановление Правительства ХМАО-Югры </w:t>
            </w:r>
            <w:hyperlink r:id="rId18" w:history="1">
              <w:r w:rsidRPr="00681A11">
                <w:rPr>
                  <w:rStyle w:val="a6"/>
                  <w:rFonts w:ascii="Times New Roman" w:hAnsi="Times New Roman"/>
                </w:rPr>
                <w:t>от 10.11.2023 № 546-п</w:t>
              </w:r>
            </w:hyperlink>
            <w:r w:rsidRPr="00681A11">
              <w:rPr>
                <w:rFonts w:ascii="Times New Roman" w:hAnsi="Times New Roman"/>
              </w:rPr>
              <w:t xml:space="preserve"> «О государственной программе Ханты-Мансийского автономного округа-Югры «Развитие гражданского общества».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Решение Думы города Пыть-Яха </w:t>
            </w:r>
            <w:hyperlink r:id="rId19" w:tooltip="РЕШЕНИЕ от 29.08.2022 № 98 Дума МО города Пыть-Ях&#10;&#10;Об утверждении Положения о порядке участия города Пыть-Яха в межмуниципальном сотрудничестве" w:history="1">
              <w:r w:rsidRPr="00681A11">
                <w:rPr>
                  <w:rStyle w:val="a6"/>
                  <w:rFonts w:ascii="Times New Roman" w:hAnsi="Times New Roman"/>
                </w:rPr>
                <w:t>от 29.08.2022 № 98</w:t>
              </w:r>
            </w:hyperlink>
            <w:r w:rsidRPr="00681A11">
              <w:rPr>
                <w:rFonts w:ascii="Times New Roman" w:hAnsi="Times New Roman"/>
              </w:rPr>
              <w:t xml:space="preserve"> «Об утверждении Положения о порядке участия города Пыть-Яха в </w:t>
            </w:r>
            <w:r w:rsidRPr="00681A11">
              <w:rPr>
                <w:rFonts w:ascii="Times New Roman" w:hAnsi="Times New Roman"/>
              </w:rPr>
              <w:lastRenderedPageBreak/>
              <w:t>межмуниципальном сотрудничестве»</w:t>
            </w:r>
          </w:p>
        </w:tc>
        <w:tc>
          <w:tcPr>
            <w:tcW w:w="127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Управление по внутренней политике</w:t>
            </w:r>
          </w:p>
        </w:tc>
        <w:tc>
          <w:tcPr>
            <w:tcW w:w="1417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</w:tr>
      <w:tr w:rsidR="00AE2B53" w:rsidRPr="00681A11" w:rsidTr="00BE441D">
        <w:trPr>
          <w:trHeight w:val="57"/>
        </w:trPr>
        <w:tc>
          <w:tcPr>
            <w:tcW w:w="16106" w:type="dxa"/>
            <w:gridSpan w:val="15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Цель 4.Создание условий для реализации государственной молодежной политики на территории города Пыть-Яха</w:t>
            </w:r>
          </w:p>
        </w:tc>
      </w:tr>
      <w:tr w:rsidR="00AE2B53" w:rsidRPr="00681A11" w:rsidTr="00BE441D">
        <w:trPr>
          <w:trHeight w:val="1400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11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Охват молодежи мероприятиями, проводимыми на базе инфраструктуры молодежной политики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НП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7,1900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14,1500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21,1200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28,0800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35,0400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42,0000</w:t>
            </w:r>
          </w:p>
        </w:tc>
        <w:tc>
          <w:tcPr>
            <w:tcW w:w="2515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Региональный проект «Россия-страна возможностей»</w:t>
            </w:r>
          </w:p>
        </w:tc>
        <w:tc>
          <w:tcPr>
            <w:tcW w:w="127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Merge w:val="restart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Увеличение к 2030 году доли молодых людей, участвующих в проектах и программах, направленных на профессиональное, личностное развитие и патриотическое воспитание, не менее чем до 75 процентов.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12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НП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33,2800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41,6200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49,9700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58,3100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66,6600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75,0000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Региональный проект «Россия-страна возможностей»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Merge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</w:p>
        </w:tc>
      </w:tr>
    </w:tbl>
    <w:p w:rsidR="00AE2B53" w:rsidRPr="00681A11" w:rsidRDefault="00AE2B53" w:rsidP="00AE2B53">
      <w:pPr>
        <w:rPr>
          <w:rFonts w:ascii="Times New Roman" w:hAnsi="Times New Roman"/>
        </w:rPr>
      </w:pPr>
    </w:p>
    <w:p w:rsidR="00DB0739" w:rsidRDefault="00DB0739" w:rsidP="00AE2B53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DB0739" w:rsidRDefault="00DB0739" w:rsidP="00AE2B53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3. План достижения показателе</w:t>
      </w:r>
      <w:r w:rsidR="00C84C8A">
        <w:rPr>
          <w:rFonts w:ascii="Times New Roman" w:hAnsi="Times New Roman" w:cs="Times New Roman"/>
          <w:sz w:val="24"/>
          <w:szCs w:val="24"/>
        </w:rPr>
        <w:t>й муниципальной программы в 2026</w:t>
      </w:r>
      <w:r w:rsidRPr="00681A11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</w:p>
    <w:tbl>
      <w:tblPr>
        <w:tblW w:w="5439" w:type="pct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05"/>
        <w:gridCol w:w="7801"/>
        <w:gridCol w:w="1126"/>
        <w:gridCol w:w="1091"/>
        <w:gridCol w:w="1187"/>
        <w:gridCol w:w="1020"/>
        <w:gridCol w:w="1104"/>
        <w:gridCol w:w="13"/>
        <w:gridCol w:w="1120"/>
        <w:gridCol w:w="1120"/>
        <w:gridCol w:w="6"/>
      </w:tblGrid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Merge w:val="restar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2439" w:type="pct"/>
            <w:vMerge w:val="restar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Цели/показатели муниципальной программы </w:t>
            </w:r>
          </w:p>
        </w:tc>
        <w:tc>
          <w:tcPr>
            <w:tcW w:w="352" w:type="pct"/>
            <w:vMerge w:val="restar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 w:rsidRPr="00681A11">
              <w:rPr>
                <w:rFonts w:ascii="Times New Roman" w:hAnsi="Times New Roman"/>
              </w:rPr>
              <w:t xml:space="preserve">Уровень показателя </w:t>
            </w:r>
          </w:p>
        </w:tc>
        <w:tc>
          <w:tcPr>
            <w:tcW w:w="341" w:type="pct"/>
            <w:vMerge w:val="restar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Единица измерения</w:t>
            </w:r>
          </w:p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(по ОКЕИ)</w:t>
            </w:r>
          </w:p>
        </w:tc>
        <w:tc>
          <w:tcPr>
            <w:tcW w:w="1389" w:type="pct"/>
            <w:gridSpan w:val="5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Плановые значения по кварталам</w:t>
            </w:r>
          </w:p>
        </w:tc>
        <w:tc>
          <w:tcPr>
            <w:tcW w:w="350" w:type="pct"/>
            <w:vMerge w:val="restart"/>
            <w:vAlign w:val="center"/>
          </w:tcPr>
          <w:p w:rsidR="00AE2B53" w:rsidRPr="00681A11" w:rsidRDefault="00C84C8A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конец 2026</w:t>
            </w:r>
            <w:r w:rsidR="00AE2B53" w:rsidRPr="00681A11">
              <w:rPr>
                <w:rFonts w:ascii="Times New Roman" w:hAnsi="Times New Roman"/>
              </w:rPr>
              <w:t xml:space="preserve"> года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Merge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pct"/>
            <w:vMerge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2" w:type="pct"/>
            <w:vMerge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vMerge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 квартал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 квартал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 квартал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 квартал</w:t>
            </w:r>
          </w:p>
        </w:tc>
        <w:tc>
          <w:tcPr>
            <w:tcW w:w="350" w:type="pct"/>
            <w:vMerge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4871" w:type="pct"/>
            <w:gridSpan w:val="9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  <w:bCs/>
                <w:u w:color="000000"/>
              </w:rPr>
              <w:t>«Создание условий для развития гражданского общества и реализации гражданских инициатив, поддержка социально ориентированных некоммерческих организаций в городе Пыть-Яхе, в том числе осуществляющих деятельность в области организации и поддержки благотворительности и добровольчества (</w:t>
            </w:r>
            <w:proofErr w:type="spellStart"/>
            <w:r w:rsidRPr="00681A11">
              <w:rPr>
                <w:rFonts w:ascii="Times New Roman" w:hAnsi="Times New Roman"/>
                <w:bCs/>
                <w:u w:color="000000"/>
              </w:rPr>
              <w:t>волонтерства</w:t>
            </w:r>
            <w:proofErr w:type="spellEnd"/>
            <w:r w:rsidRPr="00681A11">
              <w:rPr>
                <w:rFonts w:ascii="Times New Roman" w:hAnsi="Times New Roman"/>
                <w:bCs/>
                <w:u w:color="000000"/>
              </w:rPr>
              <w:t>)».</w:t>
            </w:r>
            <w:r w:rsidRPr="00681A11">
              <w:rPr>
                <w:rFonts w:ascii="Times New Roman" w:hAnsi="Times New Roman"/>
              </w:rPr>
              <w:t xml:space="preserve"> 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1.1.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bCs/>
                <w:u w:color="000000"/>
              </w:rPr>
              <w:t>Количество социально значимых проектов социально ориентированных некоммерческих организаций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МП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1.2.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bCs/>
                <w:u w:color="000000"/>
              </w:rPr>
            </w:pPr>
            <w:r w:rsidRPr="00681A11">
              <w:rPr>
                <w:rFonts w:ascii="Times New Roman" w:hAnsi="Times New Roman"/>
              </w:rPr>
              <w:t>Количество инициативных проектов, реализованных из местного бюджета, в том числе с привлечением инициативных платежей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ГП</w:t>
            </w:r>
          </w:p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1.3.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bCs/>
                <w:u w:color="000000"/>
              </w:rPr>
            </w:pPr>
            <w:r w:rsidRPr="00681A11">
              <w:rPr>
                <w:rFonts w:ascii="Times New Roman" w:hAnsi="Times New Roman"/>
              </w:rPr>
              <w:t xml:space="preserve">Количество форм непосредственного осуществления местного самоуправления и участия населения в осуществлении местного самоуправления в городе Пыть-Яхе и случаев их применения 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МП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10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1.4.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bCs/>
                <w:u w:color="000000"/>
              </w:rPr>
            </w:pPr>
            <w:r w:rsidRPr="00681A11">
              <w:rPr>
                <w:rFonts w:ascii="Times New Roman" w:hAnsi="Times New Roman"/>
                <w:bCs/>
                <w:u w:color="000000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81A11">
              <w:rPr>
                <w:rFonts w:ascii="Times New Roman" w:hAnsi="Times New Roman"/>
                <w:bCs/>
                <w:u w:color="000000"/>
              </w:rPr>
              <w:t>волонтерства</w:t>
            </w:r>
            <w:proofErr w:type="spellEnd"/>
            <w:r w:rsidRPr="00681A11">
              <w:rPr>
                <w:rFonts w:ascii="Times New Roman" w:hAnsi="Times New Roman"/>
                <w:bCs/>
                <w:u w:color="000000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НП</w:t>
            </w:r>
          </w:p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Млн. человек.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0,0010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0,0021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0,0035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0,058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0,0058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1.5.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bCs/>
                <w:u w:color="000000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ГП</w:t>
            </w:r>
          </w:p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</w:rPr>
              <w:t>ВДЛ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  <w:u w:color="000000"/>
              </w:rPr>
              <w:t>Процент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5,5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10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11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1.6.</w:t>
            </w:r>
          </w:p>
        </w:tc>
        <w:tc>
          <w:tcPr>
            <w:tcW w:w="2439" w:type="pct"/>
          </w:tcPr>
          <w:p w:rsidR="00AE2B53" w:rsidRPr="00681A11" w:rsidRDefault="00AE2B53" w:rsidP="005B0E18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НП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Процент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16,7000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41,7000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58,4000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70,0600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70,0600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1.7.</w:t>
            </w:r>
          </w:p>
        </w:tc>
        <w:tc>
          <w:tcPr>
            <w:tcW w:w="2439" w:type="pct"/>
          </w:tcPr>
          <w:p w:rsidR="00AE2B53" w:rsidRPr="00681A11" w:rsidRDefault="00AE2B53" w:rsidP="005B0E18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  <w:u w:color="000000"/>
              </w:rPr>
              <w:t>НП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Процент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3,0000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5,9000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10,4000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15,0700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15,0700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2.</w:t>
            </w:r>
          </w:p>
        </w:tc>
        <w:tc>
          <w:tcPr>
            <w:tcW w:w="4871" w:type="pct"/>
            <w:gridSpan w:val="9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«Обеспечение равного доступа граждан к социально значимой информации, вовлечение их в государственное и муниципальное управление»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2.1.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bCs/>
                <w:u w:color="000000"/>
              </w:rPr>
            </w:pPr>
            <w:r w:rsidRPr="00681A11">
              <w:rPr>
                <w:rFonts w:ascii="Times New Roman" w:hAnsi="Times New Roman"/>
                <w:bCs/>
                <w:u w:color="000000"/>
              </w:rPr>
              <w:t>Доля информационных сообщений в средствах массовой информации, отражающих деятельность органов местного самоуправления города Пыть-Яха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МП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11,5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15,0</w:t>
            </w:r>
          </w:p>
        </w:tc>
        <w:tc>
          <w:tcPr>
            <w:tcW w:w="349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35,0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45,6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45,6</w:t>
            </w:r>
          </w:p>
        </w:tc>
      </w:tr>
      <w:tr w:rsidR="00AE2B53" w:rsidRPr="00681A11" w:rsidTr="00681A11">
        <w:trPr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2.2.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bCs/>
                <w:u w:color="000000"/>
              </w:rPr>
            </w:pPr>
            <w:r w:rsidRPr="00681A11">
              <w:rPr>
                <w:rFonts w:ascii="Times New Roman" w:hAnsi="Times New Roman"/>
                <w:bCs/>
                <w:u w:color="000000"/>
              </w:rPr>
              <w:t>Объем информационной поддержки проектов социально ориентированных некоммерческих организаций, получивших поддержку за счет средств бюджета города Пыть-Яха на оказание социально значимых услуг и реализацию социально значимых программ (проектов)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МП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30</w:t>
            </w:r>
          </w:p>
        </w:tc>
        <w:tc>
          <w:tcPr>
            <w:tcW w:w="349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50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56</w:t>
            </w:r>
          </w:p>
        </w:tc>
        <w:tc>
          <w:tcPr>
            <w:tcW w:w="352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56</w:t>
            </w:r>
          </w:p>
        </w:tc>
      </w:tr>
      <w:tr w:rsidR="00AE2B53" w:rsidRPr="00681A11" w:rsidTr="00681A11">
        <w:trPr>
          <w:trHeight w:val="434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3.</w:t>
            </w:r>
          </w:p>
        </w:tc>
        <w:tc>
          <w:tcPr>
            <w:tcW w:w="4873" w:type="pct"/>
            <w:gridSpan w:val="10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Создание условий для реализации государственной молодежной политики на территории города Пыть-Яха»</w:t>
            </w:r>
          </w:p>
        </w:tc>
      </w:tr>
      <w:tr w:rsidR="00AE2B53" w:rsidRPr="00681A11" w:rsidTr="00681A11">
        <w:trPr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3.1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Охват молодежи мероприятиями, проводимыми на базе инфраструктуры молодежной политики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ГП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Процент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2,5100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2,5400</w:t>
            </w:r>
          </w:p>
        </w:tc>
        <w:tc>
          <w:tcPr>
            <w:tcW w:w="699" w:type="pct"/>
            <w:gridSpan w:val="3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5,2000</w:t>
            </w:r>
          </w:p>
        </w:tc>
        <w:tc>
          <w:tcPr>
            <w:tcW w:w="352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7,1900</w:t>
            </w:r>
          </w:p>
        </w:tc>
      </w:tr>
      <w:tr w:rsidR="00AE2B53" w:rsidRPr="00681A11" w:rsidTr="00681A11">
        <w:trPr>
          <w:trHeight w:val="886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3.2.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ГП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Процент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9,4000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14,7000</w:t>
            </w:r>
          </w:p>
        </w:tc>
        <w:tc>
          <w:tcPr>
            <w:tcW w:w="699" w:type="pct"/>
            <w:gridSpan w:val="3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27,1000</w:t>
            </w:r>
          </w:p>
        </w:tc>
        <w:tc>
          <w:tcPr>
            <w:tcW w:w="352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33,2800</w:t>
            </w:r>
          </w:p>
        </w:tc>
      </w:tr>
    </w:tbl>
    <w:p w:rsidR="00AE2B53" w:rsidRPr="00681A11" w:rsidRDefault="00AE2B53" w:rsidP="00AE2B53">
      <w:pPr>
        <w:pStyle w:val="2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DC15E9" w:rsidRDefault="00DC15E9" w:rsidP="00AE2B53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DC15E9" w:rsidRDefault="00DC15E9" w:rsidP="00AE2B53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4. Структура муниципальной программы</w:t>
      </w:r>
    </w:p>
    <w:p w:rsidR="00AE2B53" w:rsidRPr="00681A11" w:rsidRDefault="00AE2B53" w:rsidP="00AE2B53">
      <w:pPr>
        <w:rPr>
          <w:rFonts w:ascii="Times New Roman" w:hAnsi="Times New Roman"/>
        </w:rPr>
      </w:pPr>
    </w:p>
    <w:tbl>
      <w:tblPr>
        <w:tblpPr w:leftFromText="180" w:rightFromText="180" w:vertAnchor="text" w:tblpX="-459" w:tblpY="1"/>
        <w:tblOverlap w:val="never"/>
        <w:tblW w:w="15593" w:type="dxa"/>
        <w:tblLook w:val="01E0" w:firstRow="1" w:lastRow="1" w:firstColumn="1" w:lastColumn="1" w:noHBand="0" w:noVBand="0"/>
      </w:tblPr>
      <w:tblGrid>
        <w:gridCol w:w="872"/>
        <w:gridCol w:w="3966"/>
        <w:gridCol w:w="5369"/>
        <w:gridCol w:w="5386"/>
      </w:tblGrid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</w:t>
            </w:r>
          </w:p>
        </w:tc>
        <w:tc>
          <w:tcPr>
            <w:tcW w:w="14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Региональный проект «Мы вместе» (Воспитание гармонично развитой личности)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 администрации города Пыть-Яха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1.1.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Обеспечение финансовой поддержки некоммерческим организациям, реализующим социальные проекты в области молодежной политики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Предоставление субсидии победителям конкурса социальных проектов на реализацию мероприятий в области молодежной политики (ежегодно, оказание финансовой поддержки на реализацию не менее одного проекта)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81A11">
              <w:rPr>
                <w:rFonts w:ascii="Times New Roman" w:hAnsi="Times New Roman"/>
              </w:rPr>
              <w:t>волонтерства</w:t>
            </w:r>
            <w:proofErr w:type="spellEnd"/>
            <w:r w:rsidRPr="00681A11">
              <w:rPr>
                <w:rFonts w:ascii="Times New Roman" w:hAnsi="Times New Roman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деятельность.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Доля молодых людей, вовлеченных в добровольческую и общественную деятельность.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Доля молодых людей, участвующих в проектах и программах, направленных на патриотическое воспитание.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</w:t>
            </w:r>
            <w:r w:rsidRPr="00681A11">
              <w:rPr>
                <w:rFonts w:ascii="Times New Roman" w:hAnsi="Times New Roman"/>
              </w:rPr>
              <w:lastRenderedPageBreak/>
              <w:t>воспитание, в добровольческую и общественную деятельность.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4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Комплекс процессных мероприятий «Финансовая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 Пыть-Яха, в том числе в области организации и поддержки благотворительности и добровольчества (</w:t>
            </w:r>
            <w:proofErr w:type="spellStart"/>
            <w:r w:rsidRPr="00681A11">
              <w:rPr>
                <w:rFonts w:ascii="Times New Roman" w:hAnsi="Times New Roman"/>
              </w:rPr>
              <w:t>волонтерства</w:t>
            </w:r>
            <w:proofErr w:type="spellEnd"/>
            <w:r w:rsidRPr="00681A11">
              <w:rPr>
                <w:rFonts w:ascii="Times New Roman" w:hAnsi="Times New Roman"/>
              </w:rPr>
              <w:t>), на развитие гражданского общества»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 администрации города Пыть-Яха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2.1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Вовлечение граждан и организаций в реализацию муниципальных проектов и программ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Предоставление гранта главы города Пыть-Яха социально ориентированным некоммерческим организациям, осуществляющим деятельность на территории города Пыть-Яха, в том числе в области организации и поддержки благотворительности и добровольчества (</w:t>
            </w:r>
            <w:proofErr w:type="spellStart"/>
            <w:r w:rsidRPr="00681A11">
              <w:rPr>
                <w:rFonts w:ascii="Times New Roman" w:hAnsi="Times New Roman"/>
              </w:rPr>
              <w:t>волонтерства</w:t>
            </w:r>
            <w:proofErr w:type="spellEnd"/>
            <w:r w:rsidRPr="00681A11">
              <w:rPr>
                <w:rFonts w:ascii="Times New Roman" w:hAnsi="Times New Roman"/>
              </w:rPr>
              <w:t>), на реализацию проектов на территории города Пыть-Яха (ежегодно, оказание финансовой поддержки на реализацию не менее четырех проектов)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Оказание финансовой поддержки общественным организациям ветеранов Великой Отечественной войны, ветеранов-нефтяников, инвалидов, старожилов. Организация мероприятий для ветеранов (пенсионеров) войны и труда, Вооруженных сил, правоохранительных органов, ветеранов-нефтяников, инвалидов, старожилов, иных социально незащищенных категорий граждан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Количество социально значимых проектов социально ориентированных некоммерческих организаций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</w:t>
            </w:r>
          </w:p>
        </w:tc>
        <w:tc>
          <w:tcPr>
            <w:tcW w:w="14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Комплекс процессных мероприятий «Развитие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Пыть-Яхе»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Управление по внутренней политике администрации города 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3.1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Популяризация территориального общественного самоуправления 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Изготовление и прокат ТВ сюжета с целью популяризации ТОС, а также привлечения граждан к осуществлению местного </w:t>
            </w:r>
            <w:r w:rsidRPr="00681A11">
              <w:rPr>
                <w:rFonts w:ascii="Times New Roman" w:hAnsi="Times New Roman"/>
              </w:rPr>
              <w:lastRenderedPageBreak/>
              <w:t>самоуправления (ежегодно, изготовление не менее одного сюжета на популяризацию ТОС)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 xml:space="preserve">Количество форм непосредственного осуществления местного самоуправления и участия населения в осуществлении местного </w:t>
            </w:r>
            <w:r w:rsidRPr="00681A11">
              <w:rPr>
                <w:rFonts w:ascii="Times New Roman" w:hAnsi="Times New Roman"/>
              </w:rPr>
              <w:lastRenderedPageBreak/>
              <w:t xml:space="preserve">самоуправления в городе Пыть-Яхе и случаев их применения 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472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Комплекс процессных мероприятий «Развитие гражданских инициатив»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Управление по внутренней политике администрации города, </w:t>
            </w:r>
            <w:r w:rsidRPr="00681A11">
              <w:rPr>
                <w:rFonts w:ascii="Times New Roman" w:hAnsi="Times New Roman"/>
                <w:bCs/>
                <w:iCs/>
              </w:rPr>
              <w:t>Муниципальное казенное учреждение «Управление капитального строительства г. Пыть-Яха»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4.1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Обеспечение функционирования финансовой поддержки гражданских инициатив 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Выдвижение, внесение, обсуждение, рассмотрение инициативных проектов, а также проведение их конкурсного отбора в городе Пыть-Яхе (ежегодное проведение конкурсного отбора) 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Реализация инициативного проекта, отобранного по результатам конкурса «Центр культуры, досуга и молодежи» (выполнение работ по благоустройству территории, ремонту входной группы, изготовление и монтаж вывески)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Количество инициативных проектов, реализованных из местного бюджета, в том числе с привлечением инициативных платежей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5.</w:t>
            </w:r>
          </w:p>
        </w:tc>
        <w:tc>
          <w:tcPr>
            <w:tcW w:w="147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Комплекс процессных мероприятий «Обеспечение открытости органов местного самоуправления»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 администрации города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5.1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 Обеспечение эффективного информационного взаимодействия власти и обществ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Информационная поддержка по реализации проектов социально ориентированных некоммерческих организаций, получивших поддержку за счет средств бюджета города Пыть-Яха на оказание социально значимых услуг и реализацию социально значимых программ (проектов) (Ежегодное размещение в СМИ не менее десяти информационных материалов);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Подготовка и размещение материалов о деятельности органов местного самоуправления, социально-экономическом развитии города, общественно-политической, деловой и культурной жизни города Пыть-Яха, посредством телевидения и радио (Ежегодное размещение в </w:t>
            </w:r>
            <w:r w:rsidRPr="00681A11">
              <w:rPr>
                <w:rFonts w:ascii="Times New Roman" w:hAnsi="Times New Roman"/>
              </w:rPr>
              <w:lastRenderedPageBreak/>
              <w:t>СМИ не менее десяти информационных материалов);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Подготовка и размещение информации о деятельности органов местного самоуправления города Пыть-Яха, социально-экономическом развитии города, общественно-политической, деловой и культурной жизни города Пыть-Яха в общественно-политическом еженедельнике «Новая Северная газета», а также опубликование нормативных правовых актов органов местного самоуправления города Пыть-Яха (Ежегодное размещение в СМИ не менее двадцати информационных материалов)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Объем информационной поддержки проектов социально ориентированных некоммерческих организаций, получивших поддержку за счет средств бюджета города Пыть-Яха на оказание социально значимых услуг и реализацию социально значимых программ (проектов),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Доля информационных сообщений в средствах массовой информации, отражающих деятельность органов местного самоуправления города Пыть-Яха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</w:t>
            </w:r>
          </w:p>
        </w:tc>
        <w:tc>
          <w:tcPr>
            <w:tcW w:w="14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Комплекс процессных мероприятий «Развитие сотрудничества с органами власти и регионами иностранных государств, субъектами Российской Федерации, международными организациями»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 администрации города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6.1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Развитие взаимовыгодных международных и межрегиональных связей, вовлечение граждан и организаций в развитие внешнеэкономической деятельности и гуманитарных связей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Увеличение количества внешних партнеров муниципального образования путем реализации совместных проектов и планов мероприятий (заключение соглашения до 2030 года)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Количество договоров, контрактов, соглашений, меморандумов, протоколов о намерениях, планов мероприятий (дорожных карт), программ сотрудничества с внешними партнерами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</w:t>
            </w:r>
          </w:p>
        </w:tc>
        <w:tc>
          <w:tcPr>
            <w:tcW w:w="14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Комплекс процессных мероприятий «Реализация и обеспечение деятельности муниципальных учреждений молодежной политики»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 администрации города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7.1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Обеспечение эффективной системы: социализации и самореализации молодежи, развитие ее потенциала; организации занятости молодежи города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Вовлечение максимального количества молодых людей в мероприятия молодежной политики, направленные на формирование и развитие способностей, личностных компетенций для самореализации и профессионального роста (в том числе в сфере креативных индустрий) (реализация проекта в сфере молодежной </w:t>
            </w:r>
            <w:r w:rsidRPr="00681A11">
              <w:rPr>
                <w:rFonts w:ascii="Times New Roman" w:hAnsi="Times New Roman"/>
              </w:rPr>
              <w:lastRenderedPageBreak/>
              <w:t>политики в год, ежегодно проведение не менее тысячи мероприятий в сфере молодежной политики)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Охват молодежи мероприятиями, проводимыми на базе инфраструктуры молодежной политики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Доля молодых людей, вовлеченных в мероприятия, направленные на профессиональное развитие</w:t>
            </w:r>
          </w:p>
        </w:tc>
      </w:tr>
    </w:tbl>
    <w:p w:rsidR="00DB0739" w:rsidRDefault="00DB0739" w:rsidP="00BD60F2">
      <w:pPr>
        <w:pStyle w:val="2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E2B53" w:rsidRPr="00681A11" w:rsidRDefault="00AE2B53" w:rsidP="00BD60F2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5. Финансовое обеспечение муниципальной программы</w:t>
      </w:r>
    </w:p>
    <w:tbl>
      <w:tblPr>
        <w:tblpPr w:leftFromText="180" w:rightFromText="180" w:vertAnchor="text" w:horzAnchor="margin" w:tblpX="-318" w:tblpY="241"/>
        <w:tblW w:w="15250" w:type="dxa"/>
        <w:tblLook w:val="01E0" w:firstRow="1" w:lastRow="1" w:firstColumn="1" w:lastColumn="1" w:noHBand="0" w:noVBand="0"/>
      </w:tblPr>
      <w:tblGrid>
        <w:gridCol w:w="6826"/>
        <w:gridCol w:w="1218"/>
        <w:gridCol w:w="1218"/>
        <w:gridCol w:w="1218"/>
        <w:gridCol w:w="1218"/>
        <w:gridCol w:w="1218"/>
        <w:gridCol w:w="1218"/>
        <w:gridCol w:w="1116"/>
      </w:tblGrid>
      <w:tr w:rsidR="00AE2B53" w:rsidRPr="00681A11" w:rsidTr="000503CD">
        <w:trPr>
          <w:trHeight w:val="57"/>
        </w:trPr>
        <w:tc>
          <w:tcPr>
            <w:tcW w:w="68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84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 w:rsidR="00AE2B53" w:rsidRPr="00681A11" w:rsidTr="000503CD">
        <w:trPr>
          <w:trHeight w:val="57"/>
        </w:trPr>
        <w:tc>
          <w:tcPr>
            <w:tcW w:w="68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2027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2028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2029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2030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Всего</w:t>
            </w:r>
          </w:p>
        </w:tc>
      </w:tr>
      <w:tr w:rsidR="00AE2B53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8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  <w:i/>
              </w:rPr>
            </w:pPr>
            <w:r w:rsidRPr="00681A11">
              <w:rPr>
                <w:rFonts w:ascii="Times New Roman" w:hAnsi="Times New Roman"/>
              </w:rPr>
              <w:t>Развитие гражданского общества в городе Пыть-Яхе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117467,4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132861,2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118862,6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119446,0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DB0739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119446,0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DB0739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119446,0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DB0739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727529,2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117467,4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132861,2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118862,6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119446,0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119446,0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119446,0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727529,2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 Региональный проект «Мы вместе» (Воспитание гармонично развитой личности)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34806,0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34806,0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  <w:i/>
              </w:rPr>
            </w:pPr>
            <w:r w:rsidRPr="00681A11">
              <w:rPr>
                <w:rFonts w:ascii="Times New Roman" w:hAnsi="Times New Roman"/>
              </w:rPr>
              <w:t>2. Комплекс процессных мероприятий «Финансовая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 Пыть-Яха, в том числе в области организации и поддержки благотворительности и добровольчества (</w:t>
            </w:r>
            <w:proofErr w:type="spellStart"/>
            <w:r w:rsidRPr="00681A11">
              <w:rPr>
                <w:rFonts w:ascii="Times New Roman" w:hAnsi="Times New Roman"/>
              </w:rPr>
              <w:t>волонтерства</w:t>
            </w:r>
            <w:proofErr w:type="spellEnd"/>
            <w:r w:rsidRPr="00681A11">
              <w:rPr>
                <w:rFonts w:ascii="Times New Roman" w:hAnsi="Times New Roman"/>
              </w:rPr>
              <w:t>), на развитие гражданского общества»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3500,0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18500,0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3500,0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18500,0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3. Комплекс процессных мероприятий «Развитие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Пыть-Яхе»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4. Комплекс процессных мероприятий «Развитие гражданских инициатив»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1662,1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26662,1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1662,1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26662,1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5. Комплекс процессных мероприятий «Обеспечение открытости органов местного самоуправления»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44168,1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46013,3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40290,5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40483,0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40483,0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40483,0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251920,9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44168,1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46013,3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40290,5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40483,0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40483,0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40483,0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251920,9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6. Комплекс процессных мероприятий «Развитие сотрудничества с органами власти и регионами иностранных государств, субъектами Российской Федерации, международными организациями»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7. Комплекс процессных мероприятий «Реализация и обеспечение деятельности муниципальных учреждений молодежной политики»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62786,2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72496,9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64721,1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65112,0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65112,0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65112,0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395340,2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62786,2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72496,9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64721,1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65112,0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65112,0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65112,0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395340,2</w:t>
            </w:r>
          </w:p>
        </w:tc>
      </w:tr>
    </w:tbl>
    <w:p w:rsidR="008D6F83" w:rsidRPr="00681A11" w:rsidRDefault="008D6F83" w:rsidP="00BD60F2">
      <w:pPr>
        <w:pStyle w:val="2"/>
        <w:ind w:firstLine="0"/>
        <w:jc w:val="both"/>
        <w:rPr>
          <w:rFonts w:ascii="Times New Roman" w:hAnsi="Times New Roman" w:cs="Times New Roman"/>
          <w:bCs w:val="0"/>
          <w:iCs w:val="0"/>
          <w:sz w:val="24"/>
          <w:szCs w:val="24"/>
        </w:rPr>
      </w:pPr>
    </w:p>
    <w:sectPr w:rsidR="008D6F83" w:rsidRPr="00681A11" w:rsidSect="00B536B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 w:code="9"/>
      <w:pgMar w:top="1134" w:right="992" w:bottom="426" w:left="1134" w:header="709" w:footer="709" w:gutter="0"/>
      <w:pgNumType w:start="5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2B5" w:rsidRDefault="007242B5">
      <w:r>
        <w:separator/>
      </w:r>
    </w:p>
  </w:endnote>
  <w:endnote w:type="continuationSeparator" w:id="0">
    <w:p w:rsidR="007242B5" w:rsidRDefault="00724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B32" w:rsidRDefault="00E80B3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B32" w:rsidRDefault="00E80B32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B32" w:rsidRDefault="00E80B3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2B5" w:rsidRDefault="007242B5">
      <w:r>
        <w:separator/>
      </w:r>
    </w:p>
  </w:footnote>
  <w:footnote w:type="continuationSeparator" w:id="0">
    <w:p w:rsidR="007242B5" w:rsidRDefault="00724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2B5" w:rsidRDefault="007242B5" w:rsidP="008105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42B5" w:rsidRDefault="007242B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7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83"/>
      <w:gridCol w:w="4982"/>
      <w:gridCol w:w="4979"/>
    </w:tblGrid>
    <w:tr w:rsidR="00B536BA" w:rsidTr="00AB6086">
      <w:trPr>
        <w:trHeight w:val="271"/>
      </w:trPr>
      <w:tc>
        <w:tcPr>
          <w:tcW w:w="1667" w:type="pct"/>
        </w:tcPr>
        <w:p w:rsidR="00B536BA" w:rsidRDefault="00B536BA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  <w:bookmarkStart w:id="0" w:name="_GoBack"/>
          <w:bookmarkEnd w:id="0"/>
        </w:p>
      </w:tc>
      <w:tc>
        <w:tcPr>
          <w:tcW w:w="1667" w:type="pct"/>
        </w:tcPr>
        <w:p w:rsidR="00B536BA" w:rsidRDefault="00B536BA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B536BA" w:rsidRPr="00B536BA" w:rsidRDefault="00B536BA">
          <w:pPr>
            <w:pStyle w:val="a7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0"/>
              <w:szCs w:val="20"/>
            </w:rPr>
          </w:pPr>
          <w:r w:rsidRPr="00B536BA">
            <w:rPr>
              <w:sz w:val="20"/>
              <w:szCs w:val="20"/>
            </w:rPr>
            <w:fldChar w:fldCharType="begin"/>
          </w:r>
          <w:r w:rsidRPr="00B536BA">
            <w:rPr>
              <w:sz w:val="20"/>
              <w:szCs w:val="20"/>
            </w:rPr>
            <w:instrText>PAGE   \* MERGEFORMAT</w:instrText>
          </w:r>
          <w:r w:rsidRPr="00B536BA">
            <w:rPr>
              <w:sz w:val="20"/>
              <w:szCs w:val="20"/>
            </w:rPr>
            <w:fldChar w:fldCharType="separate"/>
          </w:r>
          <w:r w:rsidR="00AB6086">
            <w:rPr>
              <w:noProof/>
              <w:sz w:val="20"/>
              <w:szCs w:val="20"/>
            </w:rPr>
            <w:t>507</w:t>
          </w:r>
          <w:r w:rsidRPr="00B536BA">
            <w:rPr>
              <w:sz w:val="20"/>
              <w:szCs w:val="20"/>
            </w:rPr>
            <w:fldChar w:fldCharType="end"/>
          </w:r>
        </w:p>
      </w:tc>
    </w:tr>
  </w:tbl>
  <w:p w:rsidR="00E80B32" w:rsidRDefault="00E80B3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05"/>
      <w:gridCol w:w="4905"/>
      <w:gridCol w:w="4902"/>
    </w:tblGrid>
    <w:tr w:rsidR="00C55003">
      <w:trPr>
        <w:trHeight w:val="720"/>
      </w:trPr>
      <w:tc>
        <w:tcPr>
          <w:tcW w:w="1667" w:type="pct"/>
        </w:tcPr>
        <w:p w:rsidR="00C55003" w:rsidRDefault="00C55003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C55003" w:rsidRDefault="00C55003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C55003" w:rsidRDefault="00C55003">
          <w:pPr>
            <w:pStyle w:val="a7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</w:rPr>
            <w:fldChar w:fldCharType="begin"/>
          </w:r>
          <w:r>
            <w:rPr>
              <w:color w:val="5B9BD5" w:themeColor="accent1"/>
            </w:rPr>
            <w:instrText>PAGE   \* MERGEFORMAT</w:instrText>
          </w:r>
          <w:r>
            <w:rPr>
              <w:color w:val="5B9BD5" w:themeColor="accent1"/>
            </w:rPr>
            <w:fldChar w:fldCharType="separate"/>
          </w:r>
          <w:r w:rsidR="00B536BA">
            <w:rPr>
              <w:noProof/>
              <w:color w:val="5B9BD5" w:themeColor="accent1"/>
            </w:rPr>
            <w:t>507</w:t>
          </w:r>
          <w:r>
            <w:rPr>
              <w:color w:val="5B9BD5" w:themeColor="accent1"/>
            </w:rPr>
            <w:fldChar w:fldCharType="end"/>
          </w:r>
        </w:p>
      </w:tc>
    </w:tr>
  </w:tbl>
  <w:p w:rsidR="00E80B32" w:rsidRDefault="00E80B3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47A5"/>
    <w:multiLevelType w:val="multilevel"/>
    <w:tmpl w:val="2BB62A4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840320A"/>
    <w:multiLevelType w:val="multilevel"/>
    <w:tmpl w:val="EF1234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372DF9"/>
    <w:multiLevelType w:val="hybridMultilevel"/>
    <w:tmpl w:val="8AC41CF2"/>
    <w:lvl w:ilvl="0" w:tplc="D51064C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CBD7235"/>
    <w:multiLevelType w:val="hybridMultilevel"/>
    <w:tmpl w:val="4B929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C0566B"/>
    <w:multiLevelType w:val="hybridMultilevel"/>
    <w:tmpl w:val="005400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CF42D21"/>
    <w:multiLevelType w:val="hybridMultilevel"/>
    <w:tmpl w:val="D4E4C2EA"/>
    <w:lvl w:ilvl="0" w:tplc="FE0E1C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B228E1"/>
    <w:multiLevelType w:val="hybridMultilevel"/>
    <w:tmpl w:val="E420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4441EE1"/>
    <w:multiLevelType w:val="multilevel"/>
    <w:tmpl w:val="033A1B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8" w15:restartNumberingAfterBreak="0">
    <w:nsid w:val="16417810"/>
    <w:multiLevelType w:val="hybridMultilevel"/>
    <w:tmpl w:val="AA72856A"/>
    <w:lvl w:ilvl="0" w:tplc="A8204FE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EC0EB1"/>
    <w:multiLevelType w:val="multilevel"/>
    <w:tmpl w:val="8730A9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9A17B37"/>
    <w:multiLevelType w:val="hybridMultilevel"/>
    <w:tmpl w:val="13EE1014"/>
    <w:lvl w:ilvl="0" w:tplc="2C6A5CA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1" w15:restartNumberingAfterBreak="0">
    <w:nsid w:val="1D114078"/>
    <w:multiLevelType w:val="hybridMultilevel"/>
    <w:tmpl w:val="5EDA3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C34D5"/>
    <w:multiLevelType w:val="hybridMultilevel"/>
    <w:tmpl w:val="28F82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5348FE"/>
    <w:multiLevelType w:val="hybridMultilevel"/>
    <w:tmpl w:val="C218CE92"/>
    <w:lvl w:ilvl="0" w:tplc="1C44A1C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0FDA"/>
    <w:multiLevelType w:val="hybridMultilevel"/>
    <w:tmpl w:val="33DCD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9147A"/>
    <w:multiLevelType w:val="multilevel"/>
    <w:tmpl w:val="93F8F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E010C13"/>
    <w:multiLevelType w:val="hybridMultilevel"/>
    <w:tmpl w:val="50A66AA8"/>
    <w:lvl w:ilvl="0" w:tplc="A030CDCA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3120E8"/>
    <w:multiLevelType w:val="multilevel"/>
    <w:tmpl w:val="2D7AE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 w15:restartNumberingAfterBreak="0">
    <w:nsid w:val="347D585F"/>
    <w:multiLevelType w:val="hybridMultilevel"/>
    <w:tmpl w:val="ED767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77842"/>
    <w:multiLevelType w:val="hybridMultilevel"/>
    <w:tmpl w:val="9D5C3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9B49AF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410E7B1B"/>
    <w:multiLevelType w:val="hybridMultilevel"/>
    <w:tmpl w:val="1688E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7C16A8"/>
    <w:multiLevelType w:val="hybridMultilevel"/>
    <w:tmpl w:val="A7B8A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B714FA8"/>
    <w:multiLevelType w:val="hybridMultilevel"/>
    <w:tmpl w:val="4964D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D3B61E5"/>
    <w:multiLevelType w:val="hybridMultilevel"/>
    <w:tmpl w:val="4C40A5F6"/>
    <w:lvl w:ilvl="0" w:tplc="04385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4B42534"/>
    <w:multiLevelType w:val="hybridMultilevel"/>
    <w:tmpl w:val="03F65FB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7951423"/>
    <w:multiLevelType w:val="hybridMultilevel"/>
    <w:tmpl w:val="4A5AE642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530D64"/>
    <w:multiLevelType w:val="hybridMultilevel"/>
    <w:tmpl w:val="A1085CC0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64358"/>
    <w:multiLevelType w:val="hybridMultilevel"/>
    <w:tmpl w:val="A7FC2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3E9793D"/>
    <w:multiLevelType w:val="hybridMultilevel"/>
    <w:tmpl w:val="8730DFF6"/>
    <w:lvl w:ilvl="0" w:tplc="11A67F64">
      <w:start w:val="1"/>
      <w:numFmt w:val="decimal"/>
      <w:lvlText w:val="%1."/>
      <w:lvlJc w:val="left"/>
      <w:pPr>
        <w:ind w:left="1837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1" w15:restartNumberingAfterBreak="0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9FC0433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4"/>
  </w:num>
  <w:num w:numId="2">
    <w:abstractNumId w:val="31"/>
  </w:num>
  <w:num w:numId="3">
    <w:abstractNumId w:val="4"/>
  </w:num>
  <w:num w:numId="4">
    <w:abstractNumId w:val="19"/>
  </w:num>
  <w:num w:numId="5">
    <w:abstractNumId w:val="26"/>
  </w:num>
  <w:num w:numId="6">
    <w:abstractNumId w:val="29"/>
  </w:num>
  <w:num w:numId="7">
    <w:abstractNumId w:val="12"/>
  </w:num>
  <w:num w:numId="8">
    <w:abstractNumId w:val="24"/>
  </w:num>
  <w:num w:numId="9">
    <w:abstractNumId w:val="23"/>
  </w:num>
  <w:num w:numId="10">
    <w:abstractNumId w:val="22"/>
  </w:num>
  <w:num w:numId="11">
    <w:abstractNumId w:val="3"/>
  </w:num>
  <w:num w:numId="12">
    <w:abstractNumId w:val="30"/>
  </w:num>
  <w:num w:numId="13">
    <w:abstractNumId w:val="6"/>
  </w:num>
  <w:num w:numId="14">
    <w:abstractNumId w:val="20"/>
  </w:num>
  <w:num w:numId="15">
    <w:abstractNumId w:val="5"/>
  </w:num>
  <w:num w:numId="16">
    <w:abstractNumId w:val="13"/>
  </w:num>
  <w:num w:numId="17">
    <w:abstractNumId w:val="0"/>
  </w:num>
  <w:num w:numId="18">
    <w:abstractNumId w:val="18"/>
  </w:num>
  <w:num w:numId="19">
    <w:abstractNumId w:val="28"/>
  </w:num>
  <w:num w:numId="20">
    <w:abstractNumId w:val="27"/>
  </w:num>
  <w:num w:numId="21">
    <w:abstractNumId w:val="10"/>
  </w:num>
  <w:num w:numId="22">
    <w:abstractNumId w:val="32"/>
  </w:num>
  <w:num w:numId="23">
    <w:abstractNumId w:val="11"/>
  </w:num>
  <w:num w:numId="24">
    <w:abstractNumId w:val="8"/>
  </w:num>
  <w:num w:numId="25">
    <w:abstractNumId w:val="21"/>
  </w:num>
  <w:num w:numId="26">
    <w:abstractNumId w:val="17"/>
  </w:num>
  <w:num w:numId="27">
    <w:abstractNumId w:val="15"/>
  </w:num>
  <w:num w:numId="28">
    <w:abstractNumId w:val="9"/>
  </w:num>
  <w:num w:numId="29">
    <w:abstractNumId w:val="1"/>
  </w:num>
  <w:num w:numId="30">
    <w:abstractNumId w:val="16"/>
  </w:num>
  <w:num w:numId="31">
    <w:abstractNumId w:val="25"/>
  </w:num>
  <w:num w:numId="32">
    <w:abstractNumId w:val="7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D4"/>
    <w:rsid w:val="0000029A"/>
    <w:rsid w:val="0000039D"/>
    <w:rsid w:val="000010BA"/>
    <w:rsid w:val="000012F9"/>
    <w:rsid w:val="0000240F"/>
    <w:rsid w:val="00002675"/>
    <w:rsid w:val="00002B3D"/>
    <w:rsid w:val="00002EE7"/>
    <w:rsid w:val="00003994"/>
    <w:rsid w:val="000040E4"/>
    <w:rsid w:val="00004CA5"/>
    <w:rsid w:val="00005B9E"/>
    <w:rsid w:val="00006594"/>
    <w:rsid w:val="00006999"/>
    <w:rsid w:val="00007D39"/>
    <w:rsid w:val="00007DD4"/>
    <w:rsid w:val="00007E55"/>
    <w:rsid w:val="000119F4"/>
    <w:rsid w:val="00011D15"/>
    <w:rsid w:val="00012AF4"/>
    <w:rsid w:val="00012FEB"/>
    <w:rsid w:val="00013073"/>
    <w:rsid w:val="0001330A"/>
    <w:rsid w:val="000134B8"/>
    <w:rsid w:val="000135B4"/>
    <w:rsid w:val="00013975"/>
    <w:rsid w:val="0001426D"/>
    <w:rsid w:val="0001453E"/>
    <w:rsid w:val="00014C52"/>
    <w:rsid w:val="000151C0"/>
    <w:rsid w:val="00015517"/>
    <w:rsid w:val="00017476"/>
    <w:rsid w:val="00017F07"/>
    <w:rsid w:val="00020C09"/>
    <w:rsid w:val="00021175"/>
    <w:rsid w:val="000213FF"/>
    <w:rsid w:val="00021BAD"/>
    <w:rsid w:val="000235EC"/>
    <w:rsid w:val="00023751"/>
    <w:rsid w:val="00023F8B"/>
    <w:rsid w:val="000253B0"/>
    <w:rsid w:val="0002567A"/>
    <w:rsid w:val="000267C8"/>
    <w:rsid w:val="00026E4E"/>
    <w:rsid w:val="00026EBF"/>
    <w:rsid w:val="00026FAA"/>
    <w:rsid w:val="000273D6"/>
    <w:rsid w:val="000300CF"/>
    <w:rsid w:val="00030DA0"/>
    <w:rsid w:val="0003138A"/>
    <w:rsid w:val="000358E6"/>
    <w:rsid w:val="00036CB6"/>
    <w:rsid w:val="00040839"/>
    <w:rsid w:val="00041997"/>
    <w:rsid w:val="00042C85"/>
    <w:rsid w:val="00042FFB"/>
    <w:rsid w:val="000439B3"/>
    <w:rsid w:val="00043ED1"/>
    <w:rsid w:val="000441B8"/>
    <w:rsid w:val="0004542A"/>
    <w:rsid w:val="000455D0"/>
    <w:rsid w:val="0004585B"/>
    <w:rsid w:val="00045BEA"/>
    <w:rsid w:val="00045E2E"/>
    <w:rsid w:val="000463D4"/>
    <w:rsid w:val="00046FFC"/>
    <w:rsid w:val="000477EA"/>
    <w:rsid w:val="00047961"/>
    <w:rsid w:val="00050013"/>
    <w:rsid w:val="000503CD"/>
    <w:rsid w:val="000507CB"/>
    <w:rsid w:val="000509F0"/>
    <w:rsid w:val="00050F90"/>
    <w:rsid w:val="0005199C"/>
    <w:rsid w:val="000524D4"/>
    <w:rsid w:val="0005396B"/>
    <w:rsid w:val="00054339"/>
    <w:rsid w:val="00055001"/>
    <w:rsid w:val="000551C1"/>
    <w:rsid w:val="000553DA"/>
    <w:rsid w:val="00056ADE"/>
    <w:rsid w:val="00056BA0"/>
    <w:rsid w:val="0005717B"/>
    <w:rsid w:val="00057420"/>
    <w:rsid w:val="00057C06"/>
    <w:rsid w:val="00057DE4"/>
    <w:rsid w:val="000601B2"/>
    <w:rsid w:val="000602F2"/>
    <w:rsid w:val="000603FE"/>
    <w:rsid w:val="000611E5"/>
    <w:rsid w:val="00061979"/>
    <w:rsid w:val="00061F4D"/>
    <w:rsid w:val="00062141"/>
    <w:rsid w:val="0006241A"/>
    <w:rsid w:val="00064F6B"/>
    <w:rsid w:val="000654BF"/>
    <w:rsid w:val="00066971"/>
    <w:rsid w:val="00066A45"/>
    <w:rsid w:val="00066BD2"/>
    <w:rsid w:val="00067936"/>
    <w:rsid w:val="0007166B"/>
    <w:rsid w:val="00071E03"/>
    <w:rsid w:val="00071EC7"/>
    <w:rsid w:val="00072119"/>
    <w:rsid w:val="000723C8"/>
    <w:rsid w:val="000741F2"/>
    <w:rsid w:val="000742C1"/>
    <w:rsid w:val="00074489"/>
    <w:rsid w:val="00074932"/>
    <w:rsid w:val="00075155"/>
    <w:rsid w:val="00075AFC"/>
    <w:rsid w:val="00076528"/>
    <w:rsid w:val="0007655E"/>
    <w:rsid w:val="000765A5"/>
    <w:rsid w:val="0007678B"/>
    <w:rsid w:val="00076797"/>
    <w:rsid w:val="00076A07"/>
    <w:rsid w:val="000774AB"/>
    <w:rsid w:val="00077688"/>
    <w:rsid w:val="00077BBF"/>
    <w:rsid w:val="000817E2"/>
    <w:rsid w:val="00081A13"/>
    <w:rsid w:val="00082616"/>
    <w:rsid w:val="00082E11"/>
    <w:rsid w:val="00084573"/>
    <w:rsid w:val="000847C8"/>
    <w:rsid w:val="00084841"/>
    <w:rsid w:val="00085969"/>
    <w:rsid w:val="00085F38"/>
    <w:rsid w:val="00086D7F"/>
    <w:rsid w:val="000906D5"/>
    <w:rsid w:val="00091C1C"/>
    <w:rsid w:val="00092236"/>
    <w:rsid w:val="000924EB"/>
    <w:rsid w:val="0009285F"/>
    <w:rsid w:val="00092CD6"/>
    <w:rsid w:val="000932D0"/>
    <w:rsid w:val="00093495"/>
    <w:rsid w:val="00093DDA"/>
    <w:rsid w:val="000942E6"/>
    <w:rsid w:val="00094525"/>
    <w:rsid w:val="00095A0E"/>
    <w:rsid w:val="00095BFF"/>
    <w:rsid w:val="00096CE0"/>
    <w:rsid w:val="00096E60"/>
    <w:rsid w:val="00097666"/>
    <w:rsid w:val="00097855"/>
    <w:rsid w:val="00097AE6"/>
    <w:rsid w:val="000A0945"/>
    <w:rsid w:val="000A0EDC"/>
    <w:rsid w:val="000A2050"/>
    <w:rsid w:val="000A25D6"/>
    <w:rsid w:val="000A25E0"/>
    <w:rsid w:val="000A2E31"/>
    <w:rsid w:val="000A54DB"/>
    <w:rsid w:val="000A59CC"/>
    <w:rsid w:val="000A5A03"/>
    <w:rsid w:val="000A6227"/>
    <w:rsid w:val="000A75D1"/>
    <w:rsid w:val="000A7C52"/>
    <w:rsid w:val="000B09EA"/>
    <w:rsid w:val="000B15A0"/>
    <w:rsid w:val="000B162D"/>
    <w:rsid w:val="000B29DB"/>
    <w:rsid w:val="000B2B5E"/>
    <w:rsid w:val="000B3930"/>
    <w:rsid w:val="000B42C5"/>
    <w:rsid w:val="000B54EF"/>
    <w:rsid w:val="000B5A11"/>
    <w:rsid w:val="000B5E40"/>
    <w:rsid w:val="000B68FF"/>
    <w:rsid w:val="000B76DE"/>
    <w:rsid w:val="000C094C"/>
    <w:rsid w:val="000C09AE"/>
    <w:rsid w:val="000C1CE2"/>
    <w:rsid w:val="000C2FDB"/>
    <w:rsid w:val="000C3411"/>
    <w:rsid w:val="000C3844"/>
    <w:rsid w:val="000C3861"/>
    <w:rsid w:val="000C3C84"/>
    <w:rsid w:val="000C4263"/>
    <w:rsid w:val="000C42C6"/>
    <w:rsid w:val="000C4374"/>
    <w:rsid w:val="000C48B8"/>
    <w:rsid w:val="000C4E48"/>
    <w:rsid w:val="000C54C1"/>
    <w:rsid w:val="000C6905"/>
    <w:rsid w:val="000C6B4E"/>
    <w:rsid w:val="000C73DE"/>
    <w:rsid w:val="000D086B"/>
    <w:rsid w:val="000D09F7"/>
    <w:rsid w:val="000D0B4E"/>
    <w:rsid w:val="000D1415"/>
    <w:rsid w:val="000D1488"/>
    <w:rsid w:val="000D2456"/>
    <w:rsid w:val="000D281C"/>
    <w:rsid w:val="000D2BD4"/>
    <w:rsid w:val="000D2CD7"/>
    <w:rsid w:val="000D3CEC"/>
    <w:rsid w:val="000D3F6B"/>
    <w:rsid w:val="000D4406"/>
    <w:rsid w:val="000D4A41"/>
    <w:rsid w:val="000D4F83"/>
    <w:rsid w:val="000D5785"/>
    <w:rsid w:val="000D58D1"/>
    <w:rsid w:val="000D5A9C"/>
    <w:rsid w:val="000D621A"/>
    <w:rsid w:val="000D654E"/>
    <w:rsid w:val="000D66CD"/>
    <w:rsid w:val="000D67D2"/>
    <w:rsid w:val="000D6DEE"/>
    <w:rsid w:val="000D745A"/>
    <w:rsid w:val="000D7872"/>
    <w:rsid w:val="000D7BD8"/>
    <w:rsid w:val="000E1291"/>
    <w:rsid w:val="000E134F"/>
    <w:rsid w:val="000E2888"/>
    <w:rsid w:val="000E2ACD"/>
    <w:rsid w:val="000E3DEB"/>
    <w:rsid w:val="000E503A"/>
    <w:rsid w:val="000E5673"/>
    <w:rsid w:val="000E5755"/>
    <w:rsid w:val="000E5B60"/>
    <w:rsid w:val="000E5BFA"/>
    <w:rsid w:val="000E6768"/>
    <w:rsid w:val="000E6C55"/>
    <w:rsid w:val="000E6ECC"/>
    <w:rsid w:val="000E701C"/>
    <w:rsid w:val="000E78F9"/>
    <w:rsid w:val="000F00C5"/>
    <w:rsid w:val="000F0375"/>
    <w:rsid w:val="000F0A39"/>
    <w:rsid w:val="000F0DFA"/>
    <w:rsid w:val="000F1315"/>
    <w:rsid w:val="000F1567"/>
    <w:rsid w:val="000F1571"/>
    <w:rsid w:val="000F2001"/>
    <w:rsid w:val="000F2A6C"/>
    <w:rsid w:val="000F2E49"/>
    <w:rsid w:val="000F2F86"/>
    <w:rsid w:val="000F3A6D"/>
    <w:rsid w:val="000F3E53"/>
    <w:rsid w:val="000F566B"/>
    <w:rsid w:val="000F5A65"/>
    <w:rsid w:val="000F6154"/>
    <w:rsid w:val="000F657A"/>
    <w:rsid w:val="000F6864"/>
    <w:rsid w:val="000F742A"/>
    <w:rsid w:val="000F789D"/>
    <w:rsid w:val="000F7C1A"/>
    <w:rsid w:val="000F7C23"/>
    <w:rsid w:val="000F7E18"/>
    <w:rsid w:val="0010155E"/>
    <w:rsid w:val="00101627"/>
    <w:rsid w:val="00101778"/>
    <w:rsid w:val="00101F36"/>
    <w:rsid w:val="001036AC"/>
    <w:rsid w:val="00103826"/>
    <w:rsid w:val="00104630"/>
    <w:rsid w:val="00104B6F"/>
    <w:rsid w:val="00105859"/>
    <w:rsid w:val="00106B0F"/>
    <w:rsid w:val="00106B30"/>
    <w:rsid w:val="00106F7A"/>
    <w:rsid w:val="001073F9"/>
    <w:rsid w:val="0010787D"/>
    <w:rsid w:val="00107A3C"/>
    <w:rsid w:val="00107B5F"/>
    <w:rsid w:val="00107B99"/>
    <w:rsid w:val="00107C07"/>
    <w:rsid w:val="0011009F"/>
    <w:rsid w:val="001106E8"/>
    <w:rsid w:val="0011170E"/>
    <w:rsid w:val="00111801"/>
    <w:rsid w:val="00112B45"/>
    <w:rsid w:val="00113AE5"/>
    <w:rsid w:val="001151DB"/>
    <w:rsid w:val="0011537E"/>
    <w:rsid w:val="0011625B"/>
    <w:rsid w:val="00117CE8"/>
    <w:rsid w:val="00120DC0"/>
    <w:rsid w:val="001225CF"/>
    <w:rsid w:val="00122C33"/>
    <w:rsid w:val="00122D69"/>
    <w:rsid w:val="001234E8"/>
    <w:rsid w:val="0012359C"/>
    <w:rsid w:val="001238EA"/>
    <w:rsid w:val="00123E9F"/>
    <w:rsid w:val="001251FC"/>
    <w:rsid w:val="00125686"/>
    <w:rsid w:val="0012580F"/>
    <w:rsid w:val="00125E8B"/>
    <w:rsid w:val="00125EA7"/>
    <w:rsid w:val="001271BD"/>
    <w:rsid w:val="00127E68"/>
    <w:rsid w:val="0013047B"/>
    <w:rsid w:val="00130980"/>
    <w:rsid w:val="00130E39"/>
    <w:rsid w:val="001311F0"/>
    <w:rsid w:val="0013127D"/>
    <w:rsid w:val="0013207E"/>
    <w:rsid w:val="0013234C"/>
    <w:rsid w:val="00132815"/>
    <w:rsid w:val="00132DA7"/>
    <w:rsid w:val="00133728"/>
    <w:rsid w:val="001338E5"/>
    <w:rsid w:val="00134305"/>
    <w:rsid w:val="00134AF7"/>
    <w:rsid w:val="00134B06"/>
    <w:rsid w:val="00134BE1"/>
    <w:rsid w:val="00134F66"/>
    <w:rsid w:val="00135A3D"/>
    <w:rsid w:val="00136100"/>
    <w:rsid w:val="00136EA2"/>
    <w:rsid w:val="00137092"/>
    <w:rsid w:val="00137B16"/>
    <w:rsid w:val="00137D7A"/>
    <w:rsid w:val="00137E4A"/>
    <w:rsid w:val="00140279"/>
    <w:rsid w:val="00140385"/>
    <w:rsid w:val="0014242F"/>
    <w:rsid w:val="001426ED"/>
    <w:rsid w:val="00143A2A"/>
    <w:rsid w:val="00143C00"/>
    <w:rsid w:val="00144679"/>
    <w:rsid w:val="0014510E"/>
    <w:rsid w:val="00145972"/>
    <w:rsid w:val="00145DF9"/>
    <w:rsid w:val="00146FBD"/>
    <w:rsid w:val="00147519"/>
    <w:rsid w:val="001502F2"/>
    <w:rsid w:val="001504EF"/>
    <w:rsid w:val="00150BB5"/>
    <w:rsid w:val="001511D2"/>
    <w:rsid w:val="001513EA"/>
    <w:rsid w:val="001525ED"/>
    <w:rsid w:val="00152771"/>
    <w:rsid w:val="00153B1B"/>
    <w:rsid w:val="00154517"/>
    <w:rsid w:val="001551AB"/>
    <w:rsid w:val="001554D4"/>
    <w:rsid w:val="00157E76"/>
    <w:rsid w:val="001607C6"/>
    <w:rsid w:val="00160B61"/>
    <w:rsid w:val="00161B60"/>
    <w:rsid w:val="00161ED1"/>
    <w:rsid w:val="00162311"/>
    <w:rsid w:val="0016292B"/>
    <w:rsid w:val="00163A1E"/>
    <w:rsid w:val="00163AAE"/>
    <w:rsid w:val="0016405F"/>
    <w:rsid w:val="0016408E"/>
    <w:rsid w:val="001642A9"/>
    <w:rsid w:val="001644CE"/>
    <w:rsid w:val="00164C5E"/>
    <w:rsid w:val="0016514D"/>
    <w:rsid w:val="00167421"/>
    <w:rsid w:val="001676F6"/>
    <w:rsid w:val="00167BE4"/>
    <w:rsid w:val="001703AC"/>
    <w:rsid w:val="00171698"/>
    <w:rsid w:val="00172DB1"/>
    <w:rsid w:val="00172E15"/>
    <w:rsid w:val="00172F75"/>
    <w:rsid w:val="00174D60"/>
    <w:rsid w:val="0017586C"/>
    <w:rsid w:val="00175EA4"/>
    <w:rsid w:val="00176819"/>
    <w:rsid w:val="001775CD"/>
    <w:rsid w:val="00177688"/>
    <w:rsid w:val="00177A4E"/>
    <w:rsid w:val="00177B70"/>
    <w:rsid w:val="00177C16"/>
    <w:rsid w:val="00177F10"/>
    <w:rsid w:val="00180126"/>
    <w:rsid w:val="00180BC4"/>
    <w:rsid w:val="001814EA"/>
    <w:rsid w:val="001827F9"/>
    <w:rsid w:val="00182B51"/>
    <w:rsid w:val="0018401D"/>
    <w:rsid w:val="00184BA2"/>
    <w:rsid w:val="001851EC"/>
    <w:rsid w:val="001855AD"/>
    <w:rsid w:val="00185945"/>
    <w:rsid w:val="00185A43"/>
    <w:rsid w:val="00186C7E"/>
    <w:rsid w:val="00186D47"/>
    <w:rsid w:val="00186E28"/>
    <w:rsid w:val="00187155"/>
    <w:rsid w:val="00190002"/>
    <w:rsid w:val="00191223"/>
    <w:rsid w:val="00191A96"/>
    <w:rsid w:val="001922C7"/>
    <w:rsid w:val="0019276D"/>
    <w:rsid w:val="00192A6D"/>
    <w:rsid w:val="00192E14"/>
    <w:rsid w:val="00193135"/>
    <w:rsid w:val="00194373"/>
    <w:rsid w:val="00194E30"/>
    <w:rsid w:val="00195AA4"/>
    <w:rsid w:val="001967DA"/>
    <w:rsid w:val="00196999"/>
    <w:rsid w:val="00196C4C"/>
    <w:rsid w:val="00197336"/>
    <w:rsid w:val="0019735A"/>
    <w:rsid w:val="001A031B"/>
    <w:rsid w:val="001A0DC0"/>
    <w:rsid w:val="001A2068"/>
    <w:rsid w:val="001A2A66"/>
    <w:rsid w:val="001A3252"/>
    <w:rsid w:val="001A3938"/>
    <w:rsid w:val="001A3C81"/>
    <w:rsid w:val="001A4093"/>
    <w:rsid w:val="001A4C1F"/>
    <w:rsid w:val="001A4FC1"/>
    <w:rsid w:val="001A5CA3"/>
    <w:rsid w:val="001A7888"/>
    <w:rsid w:val="001A7E7D"/>
    <w:rsid w:val="001B037A"/>
    <w:rsid w:val="001B09EB"/>
    <w:rsid w:val="001B0C15"/>
    <w:rsid w:val="001B15C9"/>
    <w:rsid w:val="001B2203"/>
    <w:rsid w:val="001B2516"/>
    <w:rsid w:val="001B280F"/>
    <w:rsid w:val="001B2BF9"/>
    <w:rsid w:val="001B3323"/>
    <w:rsid w:val="001B36B8"/>
    <w:rsid w:val="001B5236"/>
    <w:rsid w:val="001B57C3"/>
    <w:rsid w:val="001B6DDF"/>
    <w:rsid w:val="001C16C7"/>
    <w:rsid w:val="001C42CE"/>
    <w:rsid w:val="001C6FE5"/>
    <w:rsid w:val="001C76D0"/>
    <w:rsid w:val="001D3015"/>
    <w:rsid w:val="001D3056"/>
    <w:rsid w:val="001D3398"/>
    <w:rsid w:val="001D3502"/>
    <w:rsid w:val="001D3BDA"/>
    <w:rsid w:val="001D3C47"/>
    <w:rsid w:val="001D4170"/>
    <w:rsid w:val="001D4340"/>
    <w:rsid w:val="001D4BE2"/>
    <w:rsid w:val="001D4D9A"/>
    <w:rsid w:val="001D4EA5"/>
    <w:rsid w:val="001D537B"/>
    <w:rsid w:val="001D5767"/>
    <w:rsid w:val="001D5B8B"/>
    <w:rsid w:val="001D5FD0"/>
    <w:rsid w:val="001D74B5"/>
    <w:rsid w:val="001D76CA"/>
    <w:rsid w:val="001D76DF"/>
    <w:rsid w:val="001D7D1A"/>
    <w:rsid w:val="001E08B1"/>
    <w:rsid w:val="001E19D6"/>
    <w:rsid w:val="001E243F"/>
    <w:rsid w:val="001E2B8F"/>
    <w:rsid w:val="001E333C"/>
    <w:rsid w:val="001E3938"/>
    <w:rsid w:val="001E3962"/>
    <w:rsid w:val="001E4194"/>
    <w:rsid w:val="001E4B82"/>
    <w:rsid w:val="001E649A"/>
    <w:rsid w:val="001E6C79"/>
    <w:rsid w:val="001E70C4"/>
    <w:rsid w:val="001F131F"/>
    <w:rsid w:val="001F1652"/>
    <w:rsid w:val="001F254E"/>
    <w:rsid w:val="001F2DDE"/>
    <w:rsid w:val="001F4641"/>
    <w:rsid w:val="001F4E69"/>
    <w:rsid w:val="001F5304"/>
    <w:rsid w:val="001F5370"/>
    <w:rsid w:val="001F645A"/>
    <w:rsid w:val="001F7191"/>
    <w:rsid w:val="001F7641"/>
    <w:rsid w:val="001F76B4"/>
    <w:rsid w:val="001F7CE4"/>
    <w:rsid w:val="00200CFB"/>
    <w:rsid w:val="00201499"/>
    <w:rsid w:val="00202C82"/>
    <w:rsid w:val="00202EAD"/>
    <w:rsid w:val="00202F9C"/>
    <w:rsid w:val="0020387C"/>
    <w:rsid w:val="00204095"/>
    <w:rsid w:val="002040A0"/>
    <w:rsid w:val="00204A80"/>
    <w:rsid w:val="002060EB"/>
    <w:rsid w:val="00206A24"/>
    <w:rsid w:val="00207125"/>
    <w:rsid w:val="002072D0"/>
    <w:rsid w:val="002075ED"/>
    <w:rsid w:val="002109EC"/>
    <w:rsid w:val="00211BBF"/>
    <w:rsid w:val="00212DFA"/>
    <w:rsid w:val="00212F48"/>
    <w:rsid w:val="00214593"/>
    <w:rsid w:val="00214929"/>
    <w:rsid w:val="00215251"/>
    <w:rsid w:val="00215CE6"/>
    <w:rsid w:val="00215E62"/>
    <w:rsid w:val="00216AE3"/>
    <w:rsid w:val="002172CA"/>
    <w:rsid w:val="002176C3"/>
    <w:rsid w:val="00220086"/>
    <w:rsid w:val="00220855"/>
    <w:rsid w:val="002208D5"/>
    <w:rsid w:val="00220FE5"/>
    <w:rsid w:val="00221428"/>
    <w:rsid w:val="002220BA"/>
    <w:rsid w:val="002222DF"/>
    <w:rsid w:val="00222DAA"/>
    <w:rsid w:val="002238CC"/>
    <w:rsid w:val="0022457F"/>
    <w:rsid w:val="0022462D"/>
    <w:rsid w:val="00224778"/>
    <w:rsid w:val="00226216"/>
    <w:rsid w:val="002262E3"/>
    <w:rsid w:val="00226307"/>
    <w:rsid w:val="002263DE"/>
    <w:rsid w:val="00227E53"/>
    <w:rsid w:val="002308A2"/>
    <w:rsid w:val="00232D79"/>
    <w:rsid w:val="00232F0F"/>
    <w:rsid w:val="00233282"/>
    <w:rsid w:val="00233FA2"/>
    <w:rsid w:val="002348CB"/>
    <w:rsid w:val="00234A06"/>
    <w:rsid w:val="00234A8C"/>
    <w:rsid w:val="00235DE8"/>
    <w:rsid w:val="00236167"/>
    <w:rsid w:val="002367F8"/>
    <w:rsid w:val="00236E6C"/>
    <w:rsid w:val="00237FCC"/>
    <w:rsid w:val="002406C9"/>
    <w:rsid w:val="00240F01"/>
    <w:rsid w:val="00240F51"/>
    <w:rsid w:val="00242261"/>
    <w:rsid w:val="0024263D"/>
    <w:rsid w:val="00243BCE"/>
    <w:rsid w:val="00243D2C"/>
    <w:rsid w:val="00244164"/>
    <w:rsid w:val="002454B9"/>
    <w:rsid w:val="00245FAD"/>
    <w:rsid w:val="00246089"/>
    <w:rsid w:val="0024631E"/>
    <w:rsid w:val="00246EA4"/>
    <w:rsid w:val="002473E1"/>
    <w:rsid w:val="002512ED"/>
    <w:rsid w:val="00251904"/>
    <w:rsid w:val="00252095"/>
    <w:rsid w:val="002533F5"/>
    <w:rsid w:val="0025399B"/>
    <w:rsid w:val="002539CB"/>
    <w:rsid w:val="00253FAE"/>
    <w:rsid w:val="002542A0"/>
    <w:rsid w:val="002555A8"/>
    <w:rsid w:val="00255A4A"/>
    <w:rsid w:val="00255A90"/>
    <w:rsid w:val="00255FC2"/>
    <w:rsid w:val="00256A28"/>
    <w:rsid w:val="00257A94"/>
    <w:rsid w:val="002611C4"/>
    <w:rsid w:val="002618E7"/>
    <w:rsid w:val="0026212A"/>
    <w:rsid w:val="002626EC"/>
    <w:rsid w:val="002639CF"/>
    <w:rsid w:val="002644C4"/>
    <w:rsid w:val="00264C24"/>
    <w:rsid w:val="00265D2E"/>
    <w:rsid w:val="00266067"/>
    <w:rsid w:val="00266370"/>
    <w:rsid w:val="00266724"/>
    <w:rsid w:val="00266CCD"/>
    <w:rsid w:val="00267676"/>
    <w:rsid w:val="002705BD"/>
    <w:rsid w:val="002707F0"/>
    <w:rsid w:val="00270F90"/>
    <w:rsid w:val="00270FF1"/>
    <w:rsid w:val="0027272B"/>
    <w:rsid w:val="00272924"/>
    <w:rsid w:val="00272B33"/>
    <w:rsid w:val="00272C1B"/>
    <w:rsid w:val="00272D36"/>
    <w:rsid w:val="00273255"/>
    <w:rsid w:val="00273A55"/>
    <w:rsid w:val="002754BB"/>
    <w:rsid w:val="00275849"/>
    <w:rsid w:val="00276370"/>
    <w:rsid w:val="00277544"/>
    <w:rsid w:val="00280069"/>
    <w:rsid w:val="00281673"/>
    <w:rsid w:val="0028251F"/>
    <w:rsid w:val="00282742"/>
    <w:rsid w:val="00282C7B"/>
    <w:rsid w:val="0028364D"/>
    <w:rsid w:val="00283780"/>
    <w:rsid w:val="00283B31"/>
    <w:rsid w:val="00284860"/>
    <w:rsid w:val="00285B56"/>
    <w:rsid w:val="00286152"/>
    <w:rsid w:val="00286B5F"/>
    <w:rsid w:val="00286B9E"/>
    <w:rsid w:val="00287FA0"/>
    <w:rsid w:val="00290880"/>
    <w:rsid w:val="002911B7"/>
    <w:rsid w:val="002914DC"/>
    <w:rsid w:val="00291C56"/>
    <w:rsid w:val="002921B3"/>
    <w:rsid w:val="00292893"/>
    <w:rsid w:val="002929A7"/>
    <w:rsid w:val="0029318F"/>
    <w:rsid w:val="00293A30"/>
    <w:rsid w:val="00293E39"/>
    <w:rsid w:val="00294344"/>
    <w:rsid w:val="00294F5B"/>
    <w:rsid w:val="002950BF"/>
    <w:rsid w:val="00295198"/>
    <w:rsid w:val="002968CF"/>
    <w:rsid w:val="002973DE"/>
    <w:rsid w:val="00297C1E"/>
    <w:rsid w:val="002A09AA"/>
    <w:rsid w:val="002A1201"/>
    <w:rsid w:val="002A1FF5"/>
    <w:rsid w:val="002A360F"/>
    <w:rsid w:val="002A4370"/>
    <w:rsid w:val="002A4F08"/>
    <w:rsid w:val="002A619C"/>
    <w:rsid w:val="002A75FB"/>
    <w:rsid w:val="002B0240"/>
    <w:rsid w:val="002B0A27"/>
    <w:rsid w:val="002B0F1A"/>
    <w:rsid w:val="002B1097"/>
    <w:rsid w:val="002B2F23"/>
    <w:rsid w:val="002B301A"/>
    <w:rsid w:val="002B39C0"/>
    <w:rsid w:val="002B3B9F"/>
    <w:rsid w:val="002B40BB"/>
    <w:rsid w:val="002B473C"/>
    <w:rsid w:val="002B4AE0"/>
    <w:rsid w:val="002B5133"/>
    <w:rsid w:val="002B5AF1"/>
    <w:rsid w:val="002B6355"/>
    <w:rsid w:val="002B6921"/>
    <w:rsid w:val="002B7C26"/>
    <w:rsid w:val="002C03CE"/>
    <w:rsid w:val="002C0564"/>
    <w:rsid w:val="002C0D9F"/>
    <w:rsid w:val="002C1377"/>
    <w:rsid w:val="002C2940"/>
    <w:rsid w:val="002C2D47"/>
    <w:rsid w:val="002C2F0A"/>
    <w:rsid w:val="002C3293"/>
    <w:rsid w:val="002C49E5"/>
    <w:rsid w:val="002C51FA"/>
    <w:rsid w:val="002C5300"/>
    <w:rsid w:val="002C55F5"/>
    <w:rsid w:val="002C5886"/>
    <w:rsid w:val="002C6069"/>
    <w:rsid w:val="002C6416"/>
    <w:rsid w:val="002C7234"/>
    <w:rsid w:val="002C72D9"/>
    <w:rsid w:val="002C7707"/>
    <w:rsid w:val="002C7EF7"/>
    <w:rsid w:val="002D0DAE"/>
    <w:rsid w:val="002D2370"/>
    <w:rsid w:val="002D36FE"/>
    <w:rsid w:val="002D520C"/>
    <w:rsid w:val="002D5F79"/>
    <w:rsid w:val="002D66EE"/>
    <w:rsid w:val="002D7E6E"/>
    <w:rsid w:val="002D7F7C"/>
    <w:rsid w:val="002E04B1"/>
    <w:rsid w:val="002E09C7"/>
    <w:rsid w:val="002E2058"/>
    <w:rsid w:val="002E21CA"/>
    <w:rsid w:val="002E2353"/>
    <w:rsid w:val="002E2AC3"/>
    <w:rsid w:val="002E3B19"/>
    <w:rsid w:val="002E582F"/>
    <w:rsid w:val="002E5A4A"/>
    <w:rsid w:val="002E7179"/>
    <w:rsid w:val="002E7423"/>
    <w:rsid w:val="002E7734"/>
    <w:rsid w:val="002E7AE9"/>
    <w:rsid w:val="002F02DA"/>
    <w:rsid w:val="002F123E"/>
    <w:rsid w:val="002F13F9"/>
    <w:rsid w:val="002F181E"/>
    <w:rsid w:val="002F2486"/>
    <w:rsid w:val="002F28BC"/>
    <w:rsid w:val="002F2C2F"/>
    <w:rsid w:val="002F2CDB"/>
    <w:rsid w:val="002F2D6D"/>
    <w:rsid w:val="002F3219"/>
    <w:rsid w:val="002F35E3"/>
    <w:rsid w:val="002F436E"/>
    <w:rsid w:val="002F515B"/>
    <w:rsid w:val="002F582F"/>
    <w:rsid w:val="002F634C"/>
    <w:rsid w:val="002F6D01"/>
    <w:rsid w:val="002F6E2B"/>
    <w:rsid w:val="0030003D"/>
    <w:rsid w:val="003003D5"/>
    <w:rsid w:val="00300B62"/>
    <w:rsid w:val="00300B92"/>
    <w:rsid w:val="00300E41"/>
    <w:rsid w:val="00302C37"/>
    <w:rsid w:val="00302D19"/>
    <w:rsid w:val="00303139"/>
    <w:rsid w:val="003035C9"/>
    <w:rsid w:val="00303983"/>
    <w:rsid w:val="00303DED"/>
    <w:rsid w:val="003043C3"/>
    <w:rsid w:val="00304F44"/>
    <w:rsid w:val="003065B0"/>
    <w:rsid w:val="0030705E"/>
    <w:rsid w:val="00307288"/>
    <w:rsid w:val="00307444"/>
    <w:rsid w:val="0031070C"/>
    <w:rsid w:val="003112FE"/>
    <w:rsid w:val="0031212B"/>
    <w:rsid w:val="003121DF"/>
    <w:rsid w:val="0031267D"/>
    <w:rsid w:val="0031268F"/>
    <w:rsid w:val="00313645"/>
    <w:rsid w:val="003158A4"/>
    <w:rsid w:val="00315C35"/>
    <w:rsid w:val="003165A8"/>
    <w:rsid w:val="0031666E"/>
    <w:rsid w:val="003168FD"/>
    <w:rsid w:val="00316F27"/>
    <w:rsid w:val="003179A4"/>
    <w:rsid w:val="003179D0"/>
    <w:rsid w:val="00317D42"/>
    <w:rsid w:val="00320E72"/>
    <w:rsid w:val="00320E88"/>
    <w:rsid w:val="0032115E"/>
    <w:rsid w:val="0032206D"/>
    <w:rsid w:val="00322C29"/>
    <w:rsid w:val="00322DAD"/>
    <w:rsid w:val="003237C7"/>
    <w:rsid w:val="00323871"/>
    <w:rsid w:val="0032392F"/>
    <w:rsid w:val="003239F9"/>
    <w:rsid w:val="003240E0"/>
    <w:rsid w:val="0032454D"/>
    <w:rsid w:val="003247A5"/>
    <w:rsid w:val="00324ED2"/>
    <w:rsid w:val="00324F76"/>
    <w:rsid w:val="003269BA"/>
    <w:rsid w:val="003276A9"/>
    <w:rsid w:val="003305AF"/>
    <w:rsid w:val="003307F9"/>
    <w:rsid w:val="00330AE6"/>
    <w:rsid w:val="0033125E"/>
    <w:rsid w:val="0033197E"/>
    <w:rsid w:val="00332049"/>
    <w:rsid w:val="00332A17"/>
    <w:rsid w:val="00335E21"/>
    <w:rsid w:val="00336702"/>
    <w:rsid w:val="003371E7"/>
    <w:rsid w:val="003409BF"/>
    <w:rsid w:val="00340FD4"/>
    <w:rsid w:val="00341758"/>
    <w:rsid w:val="00342AFB"/>
    <w:rsid w:val="00342DF4"/>
    <w:rsid w:val="00344A30"/>
    <w:rsid w:val="00344B55"/>
    <w:rsid w:val="00344F5A"/>
    <w:rsid w:val="00345609"/>
    <w:rsid w:val="00345CBE"/>
    <w:rsid w:val="0034632D"/>
    <w:rsid w:val="00346CD9"/>
    <w:rsid w:val="00347059"/>
    <w:rsid w:val="00347364"/>
    <w:rsid w:val="0034774A"/>
    <w:rsid w:val="00350B3D"/>
    <w:rsid w:val="00350BB5"/>
    <w:rsid w:val="00350E8A"/>
    <w:rsid w:val="003515C2"/>
    <w:rsid w:val="00351862"/>
    <w:rsid w:val="003524AA"/>
    <w:rsid w:val="0035293C"/>
    <w:rsid w:val="00352ABF"/>
    <w:rsid w:val="00352D75"/>
    <w:rsid w:val="00353E34"/>
    <w:rsid w:val="003545F9"/>
    <w:rsid w:val="00355919"/>
    <w:rsid w:val="0035627F"/>
    <w:rsid w:val="003562C1"/>
    <w:rsid w:val="0035638F"/>
    <w:rsid w:val="0035696B"/>
    <w:rsid w:val="00356C8E"/>
    <w:rsid w:val="00356E59"/>
    <w:rsid w:val="00356EED"/>
    <w:rsid w:val="003600B1"/>
    <w:rsid w:val="003601D2"/>
    <w:rsid w:val="00361809"/>
    <w:rsid w:val="00361F1C"/>
    <w:rsid w:val="0036215E"/>
    <w:rsid w:val="00362D34"/>
    <w:rsid w:val="00363432"/>
    <w:rsid w:val="00363E6C"/>
    <w:rsid w:val="00364457"/>
    <w:rsid w:val="0036540D"/>
    <w:rsid w:val="003665A6"/>
    <w:rsid w:val="00367566"/>
    <w:rsid w:val="00367C45"/>
    <w:rsid w:val="00370C54"/>
    <w:rsid w:val="00370E74"/>
    <w:rsid w:val="003711E7"/>
    <w:rsid w:val="003716BD"/>
    <w:rsid w:val="00371A93"/>
    <w:rsid w:val="00371BBA"/>
    <w:rsid w:val="00371EFA"/>
    <w:rsid w:val="00372971"/>
    <w:rsid w:val="00372E7F"/>
    <w:rsid w:val="003732A3"/>
    <w:rsid w:val="00373489"/>
    <w:rsid w:val="003736DD"/>
    <w:rsid w:val="00373861"/>
    <w:rsid w:val="00373EDA"/>
    <w:rsid w:val="003740C8"/>
    <w:rsid w:val="0037415B"/>
    <w:rsid w:val="00374731"/>
    <w:rsid w:val="00375C32"/>
    <w:rsid w:val="003773F9"/>
    <w:rsid w:val="00377B68"/>
    <w:rsid w:val="003814D9"/>
    <w:rsid w:val="0038162C"/>
    <w:rsid w:val="0038174D"/>
    <w:rsid w:val="003818ED"/>
    <w:rsid w:val="00381B76"/>
    <w:rsid w:val="003820BA"/>
    <w:rsid w:val="00382556"/>
    <w:rsid w:val="003838C6"/>
    <w:rsid w:val="00383C27"/>
    <w:rsid w:val="003850B6"/>
    <w:rsid w:val="00385B13"/>
    <w:rsid w:val="00385DDA"/>
    <w:rsid w:val="00385E1D"/>
    <w:rsid w:val="003860B8"/>
    <w:rsid w:val="00387D39"/>
    <w:rsid w:val="00391C2C"/>
    <w:rsid w:val="00391E6D"/>
    <w:rsid w:val="003932FB"/>
    <w:rsid w:val="00393B03"/>
    <w:rsid w:val="00394E84"/>
    <w:rsid w:val="003962A9"/>
    <w:rsid w:val="003966BC"/>
    <w:rsid w:val="003978D6"/>
    <w:rsid w:val="003A0631"/>
    <w:rsid w:val="003A17FD"/>
    <w:rsid w:val="003A1F0B"/>
    <w:rsid w:val="003A2798"/>
    <w:rsid w:val="003A2EE8"/>
    <w:rsid w:val="003A2F18"/>
    <w:rsid w:val="003A57CE"/>
    <w:rsid w:val="003A6838"/>
    <w:rsid w:val="003A756C"/>
    <w:rsid w:val="003A7BD5"/>
    <w:rsid w:val="003B10FA"/>
    <w:rsid w:val="003B1D05"/>
    <w:rsid w:val="003B2496"/>
    <w:rsid w:val="003B5444"/>
    <w:rsid w:val="003B587F"/>
    <w:rsid w:val="003B5BE8"/>
    <w:rsid w:val="003B6C82"/>
    <w:rsid w:val="003B6DF3"/>
    <w:rsid w:val="003B6ED9"/>
    <w:rsid w:val="003C1A86"/>
    <w:rsid w:val="003C252B"/>
    <w:rsid w:val="003C28D9"/>
    <w:rsid w:val="003C2C19"/>
    <w:rsid w:val="003C2FC8"/>
    <w:rsid w:val="003C369B"/>
    <w:rsid w:val="003C3C6E"/>
    <w:rsid w:val="003C4A8B"/>
    <w:rsid w:val="003C560F"/>
    <w:rsid w:val="003C5A08"/>
    <w:rsid w:val="003C5CFE"/>
    <w:rsid w:val="003C5D92"/>
    <w:rsid w:val="003C6A05"/>
    <w:rsid w:val="003C70DA"/>
    <w:rsid w:val="003C7265"/>
    <w:rsid w:val="003C72B8"/>
    <w:rsid w:val="003C761D"/>
    <w:rsid w:val="003C7F3D"/>
    <w:rsid w:val="003D00A6"/>
    <w:rsid w:val="003D04A6"/>
    <w:rsid w:val="003D10F1"/>
    <w:rsid w:val="003D165D"/>
    <w:rsid w:val="003D2F1B"/>
    <w:rsid w:val="003D32DC"/>
    <w:rsid w:val="003D3A2D"/>
    <w:rsid w:val="003D3A40"/>
    <w:rsid w:val="003D3CE2"/>
    <w:rsid w:val="003D524E"/>
    <w:rsid w:val="003D7EA9"/>
    <w:rsid w:val="003E03CC"/>
    <w:rsid w:val="003E09BC"/>
    <w:rsid w:val="003E0DD0"/>
    <w:rsid w:val="003E1352"/>
    <w:rsid w:val="003E13FC"/>
    <w:rsid w:val="003E2798"/>
    <w:rsid w:val="003E2A4D"/>
    <w:rsid w:val="003E310F"/>
    <w:rsid w:val="003E39B7"/>
    <w:rsid w:val="003E3B36"/>
    <w:rsid w:val="003E3D32"/>
    <w:rsid w:val="003E481D"/>
    <w:rsid w:val="003E48ED"/>
    <w:rsid w:val="003E4946"/>
    <w:rsid w:val="003E5031"/>
    <w:rsid w:val="003E53ED"/>
    <w:rsid w:val="003E55EE"/>
    <w:rsid w:val="003E5BE5"/>
    <w:rsid w:val="003E74C4"/>
    <w:rsid w:val="003F0ABD"/>
    <w:rsid w:val="003F0CEC"/>
    <w:rsid w:val="003F0F3B"/>
    <w:rsid w:val="003F1085"/>
    <w:rsid w:val="003F1255"/>
    <w:rsid w:val="003F1D63"/>
    <w:rsid w:val="003F1EA0"/>
    <w:rsid w:val="003F29C2"/>
    <w:rsid w:val="003F3189"/>
    <w:rsid w:val="003F3CC8"/>
    <w:rsid w:val="003F3D07"/>
    <w:rsid w:val="003F3DF7"/>
    <w:rsid w:val="003F4448"/>
    <w:rsid w:val="003F489B"/>
    <w:rsid w:val="003F48FB"/>
    <w:rsid w:val="003F5575"/>
    <w:rsid w:val="003F619C"/>
    <w:rsid w:val="003F6586"/>
    <w:rsid w:val="003F73D5"/>
    <w:rsid w:val="003F7496"/>
    <w:rsid w:val="00400260"/>
    <w:rsid w:val="00400694"/>
    <w:rsid w:val="00400E77"/>
    <w:rsid w:val="004011CD"/>
    <w:rsid w:val="004022DD"/>
    <w:rsid w:val="0040521C"/>
    <w:rsid w:val="004052AF"/>
    <w:rsid w:val="00405E01"/>
    <w:rsid w:val="004061E8"/>
    <w:rsid w:val="004063F6"/>
    <w:rsid w:val="00406A44"/>
    <w:rsid w:val="004100BB"/>
    <w:rsid w:val="004103ED"/>
    <w:rsid w:val="00411167"/>
    <w:rsid w:val="00411BFF"/>
    <w:rsid w:val="00411D71"/>
    <w:rsid w:val="00412EB6"/>
    <w:rsid w:val="00412ECD"/>
    <w:rsid w:val="00413594"/>
    <w:rsid w:val="004138B4"/>
    <w:rsid w:val="0041437A"/>
    <w:rsid w:val="004146C0"/>
    <w:rsid w:val="004148DB"/>
    <w:rsid w:val="00415771"/>
    <w:rsid w:val="0041629E"/>
    <w:rsid w:val="004171D6"/>
    <w:rsid w:val="00420436"/>
    <w:rsid w:val="00421EE3"/>
    <w:rsid w:val="004222E5"/>
    <w:rsid w:val="00422FCE"/>
    <w:rsid w:val="00423CC9"/>
    <w:rsid w:val="00423D73"/>
    <w:rsid w:val="0042498E"/>
    <w:rsid w:val="0042528B"/>
    <w:rsid w:val="00426026"/>
    <w:rsid w:val="00426678"/>
    <w:rsid w:val="004267BC"/>
    <w:rsid w:val="00426F68"/>
    <w:rsid w:val="00427AA2"/>
    <w:rsid w:val="00427AEC"/>
    <w:rsid w:val="00427EF1"/>
    <w:rsid w:val="00430669"/>
    <w:rsid w:val="00430F02"/>
    <w:rsid w:val="004315A6"/>
    <w:rsid w:val="00431B80"/>
    <w:rsid w:val="00434E1B"/>
    <w:rsid w:val="00436374"/>
    <w:rsid w:val="004369E7"/>
    <w:rsid w:val="0043765E"/>
    <w:rsid w:val="0043783F"/>
    <w:rsid w:val="00437BBD"/>
    <w:rsid w:val="00440454"/>
    <w:rsid w:val="0044099A"/>
    <w:rsid w:val="00440CBD"/>
    <w:rsid w:val="00440DE0"/>
    <w:rsid w:val="004410D3"/>
    <w:rsid w:val="0044207C"/>
    <w:rsid w:val="0044252E"/>
    <w:rsid w:val="00442ABB"/>
    <w:rsid w:val="00443167"/>
    <w:rsid w:val="0044498B"/>
    <w:rsid w:val="00445254"/>
    <w:rsid w:val="00445366"/>
    <w:rsid w:val="004462F9"/>
    <w:rsid w:val="00447D63"/>
    <w:rsid w:val="00447D7D"/>
    <w:rsid w:val="004500CF"/>
    <w:rsid w:val="004504A9"/>
    <w:rsid w:val="00450975"/>
    <w:rsid w:val="00450A1C"/>
    <w:rsid w:val="004513C2"/>
    <w:rsid w:val="004516E4"/>
    <w:rsid w:val="004518B7"/>
    <w:rsid w:val="0045197E"/>
    <w:rsid w:val="00451ACC"/>
    <w:rsid w:val="00452790"/>
    <w:rsid w:val="00452D94"/>
    <w:rsid w:val="00454CF9"/>
    <w:rsid w:val="004551D6"/>
    <w:rsid w:val="0045607D"/>
    <w:rsid w:val="00456986"/>
    <w:rsid w:val="00456E58"/>
    <w:rsid w:val="0046097C"/>
    <w:rsid w:val="00461373"/>
    <w:rsid w:val="004619F8"/>
    <w:rsid w:val="00462661"/>
    <w:rsid w:val="0046324A"/>
    <w:rsid w:val="0046341D"/>
    <w:rsid w:val="00463589"/>
    <w:rsid w:val="004636B8"/>
    <w:rsid w:val="00463985"/>
    <w:rsid w:val="004649D4"/>
    <w:rsid w:val="00464BC0"/>
    <w:rsid w:val="004650F9"/>
    <w:rsid w:val="004651BA"/>
    <w:rsid w:val="00465905"/>
    <w:rsid w:val="00465D2E"/>
    <w:rsid w:val="00466281"/>
    <w:rsid w:val="00466360"/>
    <w:rsid w:val="004700FE"/>
    <w:rsid w:val="00471558"/>
    <w:rsid w:val="00472067"/>
    <w:rsid w:val="00472473"/>
    <w:rsid w:val="004726DF"/>
    <w:rsid w:val="00472825"/>
    <w:rsid w:val="00472F2F"/>
    <w:rsid w:val="004730B3"/>
    <w:rsid w:val="0047320F"/>
    <w:rsid w:val="00473694"/>
    <w:rsid w:val="0047390B"/>
    <w:rsid w:val="00473C3E"/>
    <w:rsid w:val="00473F2C"/>
    <w:rsid w:val="00474008"/>
    <w:rsid w:val="0047498F"/>
    <w:rsid w:val="0047500D"/>
    <w:rsid w:val="004754E1"/>
    <w:rsid w:val="00476078"/>
    <w:rsid w:val="00476697"/>
    <w:rsid w:val="00477594"/>
    <w:rsid w:val="004803ED"/>
    <w:rsid w:val="004805CD"/>
    <w:rsid w:val="0048159E"/>
    <w:rsid w:val="00482046"/>
    <w:rsid w:val="00482C0F"/>
    <w:rsid w:val="00482DBD"/>
    <w:rsid w:val="00483545"/>
    <w:rsid w:val="00483A27"/>
    <w:rsid w:val="00484317"/>
    <w:rsid w:val="00485228"/>
    <w:rsid w:val="004853AF"/>
    <w:rsid w:val="00485B14"/>
    <w:rsid w:val="00485C10"/>
    <w:rsid w:val="00485F4B"/>
    <w:rsid w:val="004869EA"/>
    <w:rsid w:val="00486B44"/>
    <w:rsid w:val="00487958"/>
    <w:rsid w:val="00487D24"/>
    <w:rsid w:val="00487F85"/>
    <w:rsid w:val="004902D9"/>
    <w:rsid w:val="004903AD"/>
    <w:rsid w:val="00490425"/>
    <w:rsid w:val="0049206B"/>
    <w:rsid w:val="00492786"/>
    <w:rsid w:val="00492D80"/>
    <w:rsid w:val="00492EE7"/>
    <w:rsid w:val="0049343E"/>
    <w:rsid w:val="00494950"/>
    <w:rsid w:val="0049501A"/>
    <w:rsid w:val="00495183"/>
    <w:rsid w:val="00496063"/>
    <w:rsid w:val="004976D1"/>
    <w:rsid w:val="004A14A6"/>
    <w:rsid w:val="004A18F3"/>
    <w:rsid w:val="004A235D"/>
    <w:rsid w:val="004A2419"/>
    <w:rsid w:val="004A25F1"/>
    <w:rsid w:val="004A28F8"/>
    <w:rsid w:val="004A2A4A"/>
    <w:rsid w:val="004A35B1"/>
    <w:rsid w:val="004A3AEA"/>
    <w:rsid w:val="004A3E1D"/>
    <w:rsid w:val="004A46EA"/>
    <w:rsid w:val="004A4CB3"/>
    <w:rsid w:val="004A5134"/>
    <w:rsid w:val="004A68CC"/>
    <w:rsid w:val="004A6CAF"/>
    <w:rsid w:val="004A7687"/>
    <w:rsid w:val="004A79F5"/>
    <w:rsid w:val="004B07C1"/>
    <w:rsid w:val="004B095B"/>
    <w:rsid w:val="004B1B61"/>
    <w:rsid w:val="004B23B5"/>
    <w:rsid w:val="004B2B48"/>
    <w:rsid w:val="004B3D2E"/>
    <w:rsid w:val="004B43A7"/>
    <w:rsid w:val="004B5E30"/>
    <w:rsid w:val="004B6F0B"/>
    <w:rsid w:val="004B73C0"/>
    <w:rsid w:val="004B76E5"/>
    <w:rsid w:val="004B7ED0"/>
    <w:rsid w:val="004C0E05"/>
    <w:rsid w:val="004C140A"/>
    <w:rsid w:val="004C2532"/>
    <w:rsid w:val="004C26CB"/>
    <w:rsid w:val="004C3041"/>
    <w:rsid w:val="004C35B0"/>
    <w:rsid w:val="004C39C5"/>
    <w:rsid w:val="004C3CE9"/>
    <w:rsid w:val="004C4DE5"/>
    <w:rsid w:val="004C5512"/>
    <w:rsid w:val="004C5621"/>
    <w:rsid w:val="004C58FE"/>
    <w:rsid w:val="004C5C79"/>
    <w:rsid w:val="004C62F5"/>
    <w:rsid w:val="004C67FC"/>
    <w:rsid w:val="004C7B58"/>
    <w:rsid w:val="004D02A2"/>
    <w:rsid w:val="004D064E"/>
    <w:rsid w:val="004D0C26"/>
    <w:rsid w:val="004D1430"/>
    <w:rsid w:val="004D1F99"/>
    <w:rsid w:val="004D242A"/>
    <w:rsid w:val="004D26F6"/>
    <w:rsid w:val="004D27C9"/>
    <w:rsid w:val="004D28BA"/>
    <w:rsid w:val="004D380C"/>
    <w:rsid w:val="004D4050"/>
    <w:rsid w:val="004D4063"/>
    <w:rsid w:val="004D4418"/>
    <w:rsid w:val="004D50BE"/>
    <w:rsid w:val="004D583C"/>
    <w:rsid w:val="004D6159"/>
    <w:rsid w:val="004D64DB"/>
    <w:rsid w:val="004D7FA5"/>
    <w:rsid w:val="004E137B"/>
    <w:rsid w:val="004E176B"/>
    <w:rsid w:val="004E1DD7"/>
    <w:rsid w:val="004E4A5D"/>
    <w:rsid w:val="004E58DF"/>
    <w:rsid w:val="004E61F5"/>
    <w:rsid w:val="004E6274"/>
    <w:rsid w:val="004E65F4"/>
    <w:rsid w:val="004E6CAC"/>
    <w:rsid w:val="004E7A89"/>
    <w:rsid w:val="004E7BA2"/>
    <w:rsid w:val="004E7BB1"/>
    <w:rsid w:val="004E7C18"/>
    <w:rsid w:val="004F111C"/>
    <w:rsid w:val="004F1A7D"/>
    <w:rsid w:val="004F1EBC"/>
    <w:rsid w:val="004F26E4"/>
    <w:rsid w:val="004F327B"/>
    <w:rsid w:val="004F32C2"/>
    <w:rsid w:val="004F3A73"/>
    <w:rsid w:val="004F4C1D"/>
    <w:rsid w:val="004F4CF2"/>
    <w:rsid w:val="004F4E33"/>
    <w:rsid w:val="004F5E54"/>
    <w:rsid w:val="004F606F"/>
    <w:rsid w:val="004F6F68"/>
    <w:rsid w:val="004F7112"/>
    <w:rsid w:val="004F7759"/>
    <w:rsid w:val="00500276"/>
    <w:rsid w:val="00500C0C"/>
    <w:rsid w:val="00500F32"/>
    <w:rsid w:val="00501063"/>
    <w:rsid w:val="00502204"/>
    <w:rsid w:val="005026DC"/>
    <w:rsid w:val="005028F4"/>
    <w:rsid w:val="005029D1"/>
    <w:rsid w:val="00502DFA"/>
    <w:rsid w:val="005030A4"/>
    <w:rsid w:val="005031ED"/>
    <w:rsid w:val="00503430"/>
    <w:rsid w:val="005040D7"/>
    <w:rsid w:val="00504D89"/>
    <w:rsid w:val="00505129"/>
    <w:rsid w:val="005052E0"/>
    <w:rsid w:val="00505CCA"/>
    <w:rsid w:val="00506B57"/>
    <w:rsid w:val="00507851"/>
    <w:rsid w:val="005110B6"/>
    <w:rsid w:val="005112C5"/>
    <w:rsid w:val="0051135B"/>
    <w:rsid w:val="005113CD"/>
    <w:rsid w:val="005116B2"/>
    <w:rsid w:val="00511B42"/>
    <w:rsid w:val="00511FC5"/>
    <w:rsid w:val="005129ED"/>
    <w:rsid w:val="0051305F"/>
    <w:rsid w:val="005138C7"/>
    <w:rsid w:val="00513CED"/>
    <w:rsid w:val="00514687"/>
    <w:rsid w:val="005147C1"/>
    <w:rsid w:val="00514CB0"/>
    <w:rsid w:val="0051508A"/>
    <w:rsid w:val="0051624D"/>
    <w:rsid w:val="00516BFD"/>
    <w:rsid w:val="005178F7"/>
    <w:rsid w:val="0051796D"/>
    <w:rsid w:val="00517FA7"/>
    <w:rsid w:val="00520E4C"/>
    <w:rsid w:val="0052156F"/>
    <w:rsid w:val="0052195C"/>
    <w:rsid w:val="005232A7"/>
    <w:rsid w:val="005238C6"/>
    <w:rsid w:val="00523AD3"/>
    <w:rsid w:val="00524181"/>
    <w:rsid w:val="005241E3"/>
    <w:rsid w:val="00524602"/>
    <w:rsid w:val="00524793"/>
    <w:rsid w:val="00524971"/>
    <w:rsid w:val="0052534B"/>
    <w:rsid w:val="00525C19"/>
    <w:rsid w:val="00525E5F"/>
    <w:rsid w:val="00526BE1"/>
    <w:rsid w:val="005276E6"/>
    <w:rsid w:val="005277EE"/>
    <w:rsid w:val="00527C6C"/>
    <w:rsid w:val="005318C0"/>
    <w:rsid w:val="00532415"/>
    <w:rsid w:val="00532E51"/>
    <w:rsid w:val="0053371C"/>
    <w:rsid w:val="0053375D"/>
    <w:rsid w:val="005338F4"/>
    <w:rsid w:val="00533C7C"/>
    <w:rsid w:val="00536D81"/>
    <w:rsid w:val="005374CB"/>
    <w:rsid w:val="00537723"/>
    <w:rsid w:val="00541073"/>
    <w:rsid w:val="005412AA"/>
    <w:rsid w:val="00541368"/>
    <w:rsid w:val="005413E9"/>
    <w:rsid w:val="0054237F"/>
    <w:rsid w:val="0054334A"/>
    <w:rsid w:val="00543AE8"/>
    <w:rsid w:val="00543CA5"/>
    <w:rsid w:val="005446E9"/>
    <w:rsid w:val="00544ACE"/>
    <w:rsid w:val="005450AC"/>
    <w:rsid w:val="00545137"/>
    <w:rsid w:val="00545E28"/>
    <w:rsid w:val="00547ECA"/>
    <w:rsid w:val="005511AD"/>
    <w:rsid w:val="00551576"/>
    <w:rsid w:val="00551A05"/>
    <w:rsid w:val="0055207B"/>
    <w:rsid w:val="00552545"/>
    <w:rsid w:val="00553559"/>
    <w:rsid w:val="00553695"/>
    <w:rsid w:val="005538D3"/>
    <w:rsid w:val="00553EC6"/>
    <w:rsid w:val="00554306"/>
    <w:rsid w:val="00554553"/>
    <w:rsid w:val="0055565A"/>
    <w:rsid w:val="00555A3A"/>
    <w:rsid w:val="00555F4F"/>
    <w:rsid w:val="00556720"/>
    <w:rsid w:val="00557B78"/>
    <w:rsid w:val="00557DD5"/>
    <w:rsid w:val="00560564"/>
    <w:rsid w:val="00560858"/>
    <w:rsid w:val="00560954"/>
    <w:rsid w:val="00561134"/>
    <w:rsid w:val="005611F9"/>
    <w:rsid w:val="00561735"/>
    <w:rsid w:val="005620CA"/>
    <w:rsid w:val="00563CEB"/>
    <w:rsid w:val="00563F69"/>
    <w:rsid w:val="00564117"/>
    <w:rsid w:val="0056421D"/>
    <w:rsid w:val="0056494B"/>
    <w:rsid w:val="005649A3"/>
    <w:rsid w:val="00566CA5"/>
    <w:rsid w:val="00567154"/>
    <w:rsid w:val="005674BA"/>
    <w:rsid w:val="005674C2"/>
    <w:rsid w:val="00567912"/>
    <w:rsid w:val="005707ED"/>
    <w:rsid w:val="00570E35"/>
    <w:rsid w:val="00571CA5"/>
    <w:rsid w:val="00571E25"/>
    <w:rsid w:val="0057200B"/>
    <w:rsid w:val="005720A1"/>
    <w:rsid w:val="00572235"/>
    <w:rsid w:val="005728F3"/>
    <w:rsid w:val="00572A28"/>
    <w:rsid w:val="00572C93"/>
    <w:rsid w:val="00572E39"/>
    <w:rsid w:val="0057326B"/>
    <w:rsid w:val="00574C94"/>
    <w:rsid w:val="00575B19"/>
    <w:rsid w:val="00575C52"/>
    <w:rsid w:val="00575DDE"/>
    <w:rsid w:val="00575E45"/>
    <w:rsid w:val="00576549"/>
    <w:rsid w:val="00576834"/>
    <w:rsid w:val="00576A5D"/>
    <w:rsid w:val="00576B26"/>
    <w:rsid w:val="00576C6C"/>
    <w:rsid w:val="00577DB7"/>
    <w:rsid w:val="00580158"/>
    <w:rsid w:val="0058106A"/>
    <w:rsid w:val="005816E4"/>
    <w:rsid w:val="00584328"/>
    <w:rsid w:val="00584375"/>
    <w:rsid w:val="00584870"/>
    <w:rsid w:val="00584923"/>
    <w:rsid w:val="005863D2"/>
    <w:rsid w:val="00586C16"/>
    <w:rsid w:val="00587BBB"/>
    <w:rsid w:val="005901E6"/>
    <w:rsid w:val="005902EE"/>
    <w:rsid w:val="005903A6"/>
    <w:rsid w:val="0059246A"/>
    <w:rsid w:val="00593976"/>
    <w:rsid w:val="00593E4A"/>
    <w:rsid w:val="00593FE1"/>
    <w:rsid w:val="0059411E"/>
    <w:rsid w:val="00594299"/>
    <w:rsid w:val="00594F75"/>
    <w:rsid w:val="00595ED0"/>
    <w:rsid w:val="0059688F"/>
    <w:rsid w:val="005969E1"/>
    <w:rsid w:val="00596D41"/>
    <w:rsid w:val="0059735F"/>
    <w:rsid w:val="005A02F4"/>
    <w:rsid w:val="005A0550"/>
    <w:rsid w:val="005A07CF"/>
    <w:rsid w:val="005A107C"/>
    <w:rsid w:val="005A11B9"/>
    <w:rsid w:val="005A1579"/>
    <w:rsid w:val="005A1614"/>
    <w:rsid w:val="005A1C5B"/>
    <w:rsid w:val="005A226D"/>
    <w:rsid w:val="005A269B"/>
    <w:rsid w:val="005A2CBC"/>
    <w:rsid w:val="005A3184"/>
    <w:rsid w:val="005A3D7A"/>
    <w:rsid w:val="005A4328"/>
    <w:rsid w:val="005A4C5A"/>
    <w:rsid w:val="005A5CB7"/>
    <w:rsid w:val="005A686C"/>
    <w:rsid w:val="005A6EE5"/>
    <w:rsid w:val="005A7398"/>
    <w:rsid w:val="005A7DB3"/>
    <w:rsid w:val="005A7E63"/>
    <w:rsid w:val="005B0A18"/>
    <w:rsid w:val="005B0E18"/>
    <w:rsid w:val="005B1956"/>
    <w:rsid w:val="005B237B"/>
    <w:rsid w:val="005B2B53"/>
    <w:rsid w:val="005B3053"/>
    <w:rsid w:val="005B431F"/>
    <w:rsid w:val="005B4BFB"/>
    <w:rsid w:val="005B5A8E"/>
    <w:rsid w:val="005B6423"/>
    <w:rsid w:val="005B67A0"/>
    <w:rsid w:val="005B6D46"/>
    <w:rsid w:val="005B7100"/>
    <w:rsid w:val="005B7521"/>
    <w:rsid w:val="005B7594"/>
    <w:rsid w:val="005B7997"/>
    <w:rsid w:val="005C00AB"/>
    <w:rsid w:val="005C093B"/>
    <w:rsid w:val="005C1DC5"/>
    <w:rsid w:val="005C222C"/>
    <w:rsid w:val="005C225A"/>
    <w:rsid w:val="005C2561"/>
    <w:rsid w:val="005C27FA"/>
    <w:rsid w:val="005C29BE"/>
    <w:rsid w:val="005C3945"/>
    <w:rsid w:val="005C46F3"/>
    <w:rsid w:val="005C5C34"/>
    <w:rsid w:val="005C62ED"/>
    <w:rsid w:val="005C668A"/>
    <w:rsid w:val="005C66E5"/>
    <w:rsid w:val="005C6800"/>
    <w:rsid w:val="005D0265"/>
    <w:rsid w:val="005D07F4"/>
    <w:rsid w:val="005D170A"/>
    <w:rsid w:val="005D2724"/>
    <w:rsid w:val="005D30CF"/>
    <w:rsid w:val="005D3103"/>
    <w:rsid w:val="005D433F"/>
    <w:rsid w:val="005D47DF"/>
    <w:rsid w:val="005D5FFA"/>
    <w:rsid w:val="005D6665"/>
    <w:rsid w:val="005D693F"/>
    <w:rsid w:val="005D7B86"/>
    <w:rsid w:val="005E035E"/>
    <w:rsid w:val="005E1681"/>
    <w:rsid w:val="005E16F0"/>
    <w:rsid w:val="005E1B3E"/>
    <w:rsid w:val="005E25C7"/>
    <w:rsid w:val="005E3396"/>
    <w:rsid w:val="005E3790"/>
    <w:rsid w:val="005E4686"/>
    <w:rsid w:val="005E530E"/>
    <w:rsid w:val="005E53D6"/>
    <w:rsid w:val="005E5D3D"/>
    <w:rsid w:val="005E653E"/>
    <w:rsid w:val="005E77BD"/>
    <w:rsid w:val="005F084F"/>
    <w:rsid w:val="005F0A65"/>
    <w:rsid w:val="005F236E"/>
    <w:rsid w:val="005F2AC6"/>
    <w:rsid w:val="005F2B56"/>
    <w:rsid w:val="005F33A8"/>
    <w:rsid w:val="005F3D51"/>
    <w:rsid w:val="005F5292"/>
    <w:rsid w:val="005F5648"/>
    <w:rsid w:val="005F6272"/>
    <w:rsid w:val="006005A1"/>
    <w:rsid w:val="00600CD0"/>
    <w:rsid w:val="00601898"/>
    <w:rsid w:val="00601E2B"/>
    <w:rsid w:val="00602045"/>
    <w:rsid w:val="00602C74"/>
    <w:rsid w:val="00602CF1"/>
    <w:rsid w:val="00603631"/>
    <w:rsid w:val="0060449B"/>
    <w:rsid w:val="006044FA"/>
    <w:rsid w:val="0060466E"/>
    <w:rsid w:val="00604847"/>
    <w:rsid w:val="00605C92"/>
    <w:rsid w:val="00606C70"/>
    <w:rsid w:val="006103FE"/>
    <w:rsid w:val="00611902"/>
    <w:rsid w:val="006126CB"/>
    <w:rsid w:val="006137F4"/>
    <w:rsid w:val="0061382D"/>
    <w:rsid w:val="006138CA"/>
    <w:rsid w:val="00613DD4"/>
    <w:rsid w:val="00614ADC"/>
    <w:rsid w:val="00614F3E"/>
    <w:rsid w:val="00615870"/>
    <w:rsid w:val="0061658B"/>
    <w:rsid w:val="00616711"/>
    <w:rsid w:val="00616B12"/>
    <w:rsid w:val="00617762"/>
    <w:rsid w:val="00617D49"/>
    <w:rsid w:val="00620476"/>
    <w:rsid w:val="00621E4A"/>
    <w:rsid w:val="00622523"/>
    <w:rsid w:val="00623086"/>
    <w:rsid w:val="00624B8C"/>
    <w:rsid w:val="00624EA8"/>
    <w:rsid w:val="006258BA"/>
    <w:rsid w:val="0062711D"/>
    <w:rsid w:val="006272EB"/>
    <w:rsid w:val="00627461"/>
    <w:rsid w:val="00627E40"/>
    <w:rsid w:val="00631C3A"/>
    <w:rsid w:val="006321DD"/>
    <w:rsid w:val="00632FC7"/>
    <w:rsid w:val="006344D7"/>
    <w:rsid w:val="006351A4"/>
    <w:rsid w:val="00635774"/>
    <w:rsid w:val="00635934"/>
    <w:rsid w:val="00636437"/>
    <w:rsid w:val="00637732"/>
    <w:rsid w:val="00637D61"/>
    <w:rsid w:val="00637D8F"/>
    <w:rsid w:val="0064061D"/>
    <w:rsid w:val="00640B4D"/>
    <w:rsid w:val="0064111E"/>
    <w:rsid w:val="00642307"/>
    <w:rsid w:val="00642D90"/>
    <w:rsid w:val="0064309A"/>
    <w:rsid w:val="0064309B"/>
    <w:rsid w:val="00644C10"/>
    <w:rsid w:val="00646150"/>
    <w:rsid w:val="006464B1"/>
    <w:rsid w:val="00646FB5"/>
    <w:rsid w:val="00647079"/>
    <w:rsid w:val="006473CA"/>
    <w:rsid w:val="006518D8"/>
    <w:rsid w:val="00653020"/>
    <w:rsid w:val="00653F90"/>
    <w:rsid w:val="0065421E"/>
    <w:rsid w:val="006543DB"/>
    <w:rsid w:val="006544F5"/>
    <w:rsid w:val="006553A8"/>
    <w:rsid w:val="00656D33"/>
    <w:rsid w:val="0066000A"/>
    <w:rsid w:val="00661514"/>
    <w:rsid w:val="00661872"/>
    <w:rsid w:val="0066217B"/>
    <w:rsid w:val="0066273C"/>
    <w:rsid w:val="0066284B"/>
    <w:rsid w:val="00664D34"/>
    <w:rsid w:val="006652AE"/>
    <w:rsid w:val="006657B8"/>
    <w:rsid w:val="00665EA0"/>
    <w:rsid w:val="006661B1"/>
    <w:rsid w:val="00666A27"/>
    <w:rsid w:val="00666C10"/>
    <w:rsid w:val="00667448"/>
    <w:rsid w:val="006674C0"/>
    <w:rsid w:val="00667524"/>
    <w:rsid w:val="0067072D"/>
    <w:rsid w:val="00670A94"/>
    <w:rsid w:val="00670A9D"/>
    <w:rsid w:val="006710DF"/>
    <w:rsid w:val="0067113C"/>
    <w:rsid w:val="006716D9"/>
    <w:rsid w:val="00671F34"/>
    <w:rsid w:val="00672851"/>
    <w:rsid w:val="0067333D"/>
    <w:rsid w:val="006739C5"/>
    <w:rsid w:val="00674453"/>
    <w:rsid w:val="006750D6"/>
    <w:rsid w:val="006758F9"/>
    <w:rsid w:val="00675E4C"/>
    <w:rsid w:val="00676D88"/>
    <w:rsid w:val="00676E7F"/>
    <w:rsid w:val="00676FD9"/>
    <w:rsid w:val="00677E0F"/>
    <w:rsid w:val="0068013C"/>
    <w:rsid w:val="0068065F"/>
    <w:rsid w:val="00681A11"/>
    <w:rsid w:val="00682080"/>
    <w:rsid w:val="006825C4"/>
    <w:rsid w:val="006828C2"/>
    <w:rsid w:val="00682B1C"/>
    <w:rsid w:val="00683B2E"/>
    <w:rsid w:val="00684771"/>
    <w:rsid w:val="00685269"/>
    <w:rsid w:val="006860DB"/>
    <w:rsid w:val="00687BF4"/>
    <w:rsid w:val="00687DAF"/>
    <w:rsid w:val="00690180"/>
    <w:rsid w:val="00690564"/>
    <w:rsid w:val="00690F78"/>
    <w:rsid w:val="00691CA3"/>
    <w:rsid w:val="00691CD0"/>
    <w:rsid w:val="00692702"/>
    <w:rsid w:val="00692816"/>
    <w:rsid w:val="0069343D"/>
    <w:rsid w:val="00694049"/>
    <w:rsid w:val="00694330"/>
    <w:rsid w:val="0069447D"/>
    <w:rsid w:val="00695401"/>
    <w:rsid w:val="00696C15"/>
    <w:rsid w:val="00697200"/>
    <w:rsid w:val="006974E8"/>
    <w:rsid w:val="00697A3D"/>
    <w:rsid w:val="006A00B7"/>
    <w:rsid w:val="006A0CDB"/>
    <w:rsid w:val="006A0CED"/>
    <w:rsid w:val="006A159D"/>
    <w:rsid w:val="006A2544"/>
    <w:rsid w:val="006A3B24"/>
    <w:rsid w:val="006A3E80"/>
    <w:rsid w:val="006A3F64"/>
    <w:rsid w:val="006A4AFE"/>
    <w:rsid w:val="006A5D5E"/>
    <w:rsid w:val="006A6B90"/>
    <w:rsid w:val="006A7061"/>
    <w:rsid w:val="006B0936"/>
    <w:rsid w:val="006B0BFC"/>
    <w:rsid w:val="006B138E"/>
    <w:rsid w:val="006B143E"/>
    <w:rsid w:val="006B161B"/>
    <w:rsid w:val="006B1930"/>
    <w:rsid w:val="006B1EF4"/>
    <w:rsid w:val="006B2733"/>
    <w:rsid w:val="006B3539"/>
    <w:rsid w:val="006B396A"/>
    <w:rsid w:val="006B40CF"/>
    <w:rsid w:val="006B4FB1"/>
    <w:rsid w:val="006B5B86"/>
    <w:rsid w:val="006B6FD3"/>
    <w:rsid w:val="006B771A"/>
    <w:rsid w:val="006B7B9C"/>
    <w:rsid w:val="006C2193"/>
    <w:rsid w:val="006C2FED"/>
    <w:rsid w:val="006C3044"/>
    <w:rsid w:val="006C3C34"/>
    <w:rsid w:val="006C3D6B"/>
    <w:rsid w:val="006C41AD"/>
    <w:rsid w:val="006C4E4C"/>
    <w:rsid w:val="006C545D"/>
    <w:rsid w:val="006C54F8"/>
    <w:rsid w:val="006C5AE8"/>
    <w:rsid w:val="006C5E4F"/>
    <w:rsid w:val="006C615C"/>
    <w:rsid w:val="006C63DE"/>
    <w:rsid w:val="006C6F2C"/>
    <w:rsid w:val="006C7EE1"/>
    <w:rsid w:val="006D2610"/>
    <w:rsid w:val="006D3F6E"/>
    <w:rsid w:val="006D47FF"/>
    <w:rsid w:val="006D499E"/>
    <w:rsid w:val="006D49A9"/>
    <w:rsid w:val="006D4DA5"/>
    <w:rsid w:val="006D4EFB"/>
    <w:rsid w:val="006D56EB"/>
    <w:rsid w:val="006D5D24"/>
    <w:rsid w:val="006D6325"/>
    <w:rsid w:val="006D7592"/>
    <w:rsid w:val="006E0083"/>
    <w:rsid w:val="006E0350"/>
    <w:rsid w:val="006E0FE2"/>
    <w:rsid w:val="006E16B0"/>
    <w:rsid w:val="006E234C"/>
    <w:rsid w:val="006E26A2"/>
    <w:rsid w:val="006E39EE"/>
    <w:rsid w:val="006E3A9E"/>
    <w:rsid w:val="006E4182"/>
    <w:rsid w:val="006E4465"/>
    <w:rsid w:val="006E46EC"/>
    <w:rsid w:val="006E67E1"/>
    <w:rsid w:val="006E6939"/>
    <w:rsid w:val="006E6F3F"/>
    <w:rsid w:val="006E7364"/>
    <w:rsid w:val="006E73C8"/>
    <w:rsid w:val="006F0E67"/>
    <w:rsid w:val="006F111B"/>
    <w:rsid w:val="006F1B84"/>
    <w:rsid w:val="006F2160"/>
    <w:rsid w:val="006F2305"/>
    <w:rsid w:val="006F31BF"/>
    <w:rsid w:val="006F3755"/>
    <w:rsid w:val="006F51E3"/>
    <w:rsid w:val="006F5B97"/>
    <w:rsid w:val="006F7534"/>
    <w:rsid w:val="006F7DEF"/>
    <w:rsid w:val="0070096E"/>
    <w:rsid w:val="007009BA"/>
    <w:rsid w:val="00702610"/>
    <w:rsid w:val="00702D8C"/>
    <w:rsid w:val="00703835"/>
    <w:rsid w:val="00703F71"/>
    <w:rsid w:val="0070522C"/>
    <w:rsid w:val="0070558B"/>
    <w:rsid w:val="0070566D"/>
    <w:rsid w:val="007064F6"/>
    <w:rsid w:val="0070730F"/>
    <w:rsid w:val="00707528"/>
    <w:rsid w:val="00711179"/>
    <w:rsid w:val="00711D0E"/>
    <w:rsid w:val="00712011"/>
    <w:rsid w:val="00712A52"/>
    <w:rsid w:val="00713803"/>
    <w:rsid w:val="00714221"/>
    <w:rsid w:val="00714CB6"/>
    <w:rsid w:val="00715466"/>
    <w:rsid w:val="007156DC"/>
    <w:rsid w:val="0071601D"/>
    <w:rsid w:val="007164E7"/>
    <w:rsid w:val="007174C3"/>
    <w:rsid w:val="00717C53"/>
    <w:rsid w:val="00720418"/>
    <w:rsid w:val="00720A37"/>
    <w:rsid w:val="007217E8"/>
    <w:rsid w:val="00721F24"/>
    <w:rsid w:val="00721FF9"/>
    <w:rsid w:val="00722676"/>
    <w:rsid w:val="00723C56"/>
    <w:rsid w:val="00723C7F"/>
    <w:rsid w:val="00723EB6"/>
    <w:rsid w:val="007242B5"/>
    <w:rsid w:val="00724E7C"/>
    <w:rsid w:val="00726067"/>
    <w:rsid w:val="00726737"/>
    <w:rsid w:val="00726C10"/>
    <w:rsid w:val="00726C4A"/>
    <w:rsid w:val="00726C9B"/>
    <w:rsid w:val="007278B5"/>
    <w:rsid w:val="00727B2F"/>
    <w:rsid w:val="00727DFE"/>
    <w:rsid w:val="00730930"/>
    <w:rsid w:val="007319EC"/>
    <w:rsid w:val="00731BFF"/>
    <w:rsid w:val="00732323"/>
    <w:rsid w:val="00732A7B"/>
    <w:rsid w:val="00733456"/>
    <w:rsid w:val="00733459"/>
    <w:rsid w:val="007334B1"/>
    <w:rsid w:val="007338B7"/>
    <w:rsid w:val="00735200"/>
    <w:rsid w:val="007352FA"/>
    <w:rsid w:val="00735610"/>
    <w:rsid w:val="00735C4E"/>
    <w:rsid w:val="00735F95"/>
    <w:rsid w:val="0073675F"/>
    <w:rsid w:val="00737949"/>
    <w:rsid w:val="00737985"/>
    <w:rsid w:val="00737CE0"/>
    <w:rsid w:val="00740B97"/>
    <w:rsid w:val="007411BF"/>
    <w:rsid w:val="00741552"/>
    <w:rsid w:val="007420A0"/>
    <w:rsid w:val="00742E27"/>
    <w:rsid w:val="0074336B"/>
    <w:rsid w:val="0074402C"/>
    <w:rsid w:val="00744927"/>
    <w:rsid w:val="007453FF"/>
    <w:rsid w:val="00745549"/>
    <w:rsid w:val="00745961"/>
    <w:rsid w:val="007462FE"/>
    <w:rsid w:val="00746D34"/>
    <w:rsid w:val="0074793B"/>
    <w:rsid w:val="00747A7C"/>
    <w:rsid w:val="00747FFA"/>
    <w:rsid w:val="007501A9"/>
    <w:rsid w:val="0075069D"/>
    <w:rsid w:val="007520D1"/>
    <w:rsid w:val="007527D9"/>
    <w:rsid w:val="00752C0C"/>
    <w:rsid w:val="00752F7B"/>
    <w:rsid w:val="00753037"/>
    <w:rsid w:val="0075304F"/>
    <w:rsid w:val="007531A4"/>
    <w:rsid w:val="007541C2"/>
    <w:rsid w:val="0075421B"/>
    <w:rsid w:val="00754E78"/>
    <w:rsid w:val="00755B7E"/>
    <w:rsid w:val="00755C69"/>
    <w:rsid w:val="007567B2"/>
    <w:rsid w:val="0076033A"/>
    <w:rsid w:val="00760CE8"/>
    <w:rsid w:val="0076103E"/>
    <w:rsid w:val="0076138B"/>
    <w:rsid w:val="00762EBB"/>
    <w:rsid w:val="00763CCE"/>
    <w:rsid w:val="00764312"/>
    <w:rsid w:val="00764943"/>
    <w:rsid w:val="00764A94"/>
    <w:rsid w:val="00765E12"/>
    <w:rsid w:val="007664DD"/>
    <w:rsid w:val="007666B6"/>
    <w:rsid w:val="007675B5"/>
    <w:rsid w:val="00767950"/>
    <w:rsid w:val="00767B56"/>
    <w:rsid w:val="00767EB8"/>
    <w:rsid w:val="00770E59"/>
    <w:rsid w:val="00771077"/>
    <w:rsid w:val="007723AF"/>
    <w:rsid w:val="00772619"/>
    <w:rsid w:val="00772682"/>
    <w:rsid w:val="007728DA"/>
    <w:rsid w:val="00772A72"/>
    <w:rsid w:val="00772EEF"/>
    <w:rsid w:val="007730B6"/>
    <w:rsid w:val="00775115"/>
    <w:rsid w:val="00775D5F"/>
    <w:rsid w:val="00775EC6"/>
    <w:rsid w:val="007769A8"/>
    <w:rsid w:val="007772C0"/>
    <w:rsid w:val="00777B01"/>
    <w:rsid w:val="00777E50"/>
    <w:rsid w:val="0078046F"/>
    <w:rsid w:val="00781DFA"/>
    <w:rsid w:val="00781F5D"/>
    <w:rsid w:val="00782139"/>
    <w:rsid w:val="00784DC6"/>
    <w:rsid w:val="007851DE"/>
    <w:rsid w:val="007854F9"/>
    <w:rsid w:val="00785559"/>
    <w:rsid w:val="007859B4"/>
    <w:rsid w:val="00785A5D"/>
    <w:rsid w:val="00786CCB"/>
    <w:rsid w:val="00786FA1"/>
    <w:rsid w:val="007875EB"/>
    <w:rsid w:val="007913B7"/>
    <w:rsid w:val="00792645"/>
    <w:rsid w:val="00792704"/>
    <w:rsid w:val="00793B56"/>
    <w:rsid w:val="007955CA"/>
    <w:rsid w:val="0079587E"/>
    <w:rsid w:val="00796521"/>
    <w:rsid w:val="007969CA"/>
    <w:rsid w:val="007971E2"/>
    <w:rsid w:val="00797911"/>
    <w:rsid w:val="00797C4F"/>
    <w:rsid w:val="007A0DC9"/>
    <w:rsid w:val="007A1FBF"/>
    <w:rsid w:val="007A431A"/>
    <w:rsid w:val="007A575B"/>
    <w:rsid w:val="007A676C"/>
    <w:rsid w:val="007A6E10"/>
    <w:rsid w:val="007A7128"/>
    <w:rsid w:val="007A7B92"/>
    <w:rsid w:val="007B03F0"/>
    <w:rsid w:val="007B04CC"/>
    <w:rsid w:val="007B158B"/>
    <w:rsid w:val="007B1A18"/>
    <w:rsid w:val="007B1BE9"/>
    <w:rsid w:val="007B23DF"/>
    <w:rsid w:val="007B3512"/>
    <w:rsid w:val="007B374B"/>
    <w:rsid w:val="007B3E9D"/>
    <w:rsid w:val="007B42ED"/>
    <w:rsid w:val="007B46E9"/>
    <w:rsid w:val="007B64FA"/>
    <w:rsid w:val="007B66E6"/>
    <w:rsid w:val="007B696A"/>
    <w:rsid w:val="007B6B52"/>
    <w:rsid w:val="007B6B72"/>
    <w:rsid w:val="007B6D6E"/>
    <w:rsid w:val="007B7691"/>
    <w:rsid w:val="007C0B2D"/>
    <w:rsid w:val="007C0FE4"/>
    <w:rsid w:val="007C12C0"/>
    <w:rsid w:val="007C1CEF"/>
    <w:rsid w:val="007C1E9B"/>
    <w:rsid w:val="007C1EBE"/>
    <w:rsid w:val="007C2570"/>
    <w:rsid w:val="007C263C"/>
    <w:rsid w:val="007C2CDF"/>
    <w:rsid w:val="007C2E03"/>
    <w:rsid w:val="007C3198"/>
    <w:rsid w:val="007C396A"/>
    <w:rsid w:val="007C5351"/>
    <w:rsid w:val="007C5B2C"/>
    <w:rsid w:val="007C5FAD"/>
    <w:rsid w:val="007C7300"/>
    <w:rsid w:val="007D02E2"/>
    <w:rsid w:val="007D0882"/>
    <w:rsid w:val="007D0CAD"/>
    <w:rsid w:val="007D154E"/>
    <w:rsid w:val="007D15CC"/>
    <w:rsid w:val="007D303F"/>
    <w:rsid w:val="007D314E"/>
    <w:rsid w:val="007D3F71"/>
    <w:rsid w:val="007D4CCE"/>
    <w:rsid w:val="007D5016"/>
    <w:rsid w:val="007D5541"/>
    <w:rsid w:val="007D762B"/>
    <w:rsid w:val="007D7DE3"/>
    <w:rsid w:val="007E066B"/>
    <w:rsid w:val="007E22F5"/>
    <w:rsid w:val="007E27EA"/>
    <w:rsid w:val="007E2E76"/>
    <w:rsid w:val="007E3E0B"/>
    <w:rsid w:val="007E4509"/>
    <w:rsid w:val="007E4664"/>
    <w:rsid w:val="007E5138"/>
    <w:rsid w:val="007E5858"/>
    <w:rsid w:val="007E63F2"/>
    <w:rsid w:val="007E6B35"/>
    <w:rsid w:val="007F0C6F"/>
    <w:rsid w:val="007F1A2C"/>
    <w:rsid w:val="007F1BEF"/>
    <w:rsid w:val="007F1E40"/>
    <w:rsid w:val="007F2B28"/>
    <w:rsid w:val="007F2DEC"/>
    <w:rsid w:val="007F2EA5"/>
    <w:rsid w:val="007F30D4"/>
    <w:rsid w:val="007F33E3"/>
    <w:rsid w:val="007F3DE7"/>
    <w:rsid w:val="007F3FA6"/>
    <w:rsid w:val="007F4BFB"/>
    <w:rsid w:val="007F4D60"/>
    <w:rsid w:val="007F572A"/>
    <w:rsid w:val="007F5CFC"/>
    <w:rsid w:val="007F793F"/>
    <w:rsid w:val="0080021B"/>
    <w:rsid w:val="008006C6"/>
    <w:rsid w:val="00800AE6"/>
    <w:rsid w:val="00800BC2"/>
    <w:rsid w:val="00800F9F"/>
    <w:rsid w:val="008010B9"/>
    <w:rsid w:val="00801A42"/>
    <w:rsid w:val="00801D3E"/>
    <w:rsid w:val="0080209A"/>
    <w:rsid w:val="00802164"/>
    <w:rsid w:val="00802773"/>
    <w:rsid w:val="00802ED9"/>
    <w:rsid w:val="008035D1"/>
    <w:rsid w:val="00803725"/>
    <w:rsid w:val="00803C7C"/>
    <w:rsid w:val="00803F5D"/>
    <w:rsid w:val="00804279"/>
    <w:rsid w:val="00805773"/>
    <w:rsid w:val="0081056C"/>
    <w:rsid w:val="008109AC"/>
    <w:rsid w:val="008114ED"/>
    <w:rsid w:val="00811888"/>
    <w:rsid w:val="00811D00"/>
    <w:rsid w:val="00811E8A"/>
    <w:rsid w:val="00813177"/>
    <w:rsid w:val="00813E74"/>
    <w:rsid w:val="00816792"/>
    <w:rsid w:val="0081679C"/>
    <w:rsid w:val="00817184"/>
    <w:rsid w:val="008200EF"/>
    <w:rsid w:val="008204C0"/>
    <w:rsid w:val="00820BEE"/>
    <w:rsid w:val="00821512"/>
    <w:rsid w:val="00821615"/>
    <w:rsid w:val="008219E9"/>
    <w:rsid w:val="00821EC1"/>
    <w:rsid w:val="008226B0"/>
    <w:rsid w:val="0082294E"/>
    <w:rsid w:val="008235CA"/>
    <w:rsid w:val="0082390F"/>
    <w:rsid w:val="008242BF"/>
    <w:rsid w:val="00825432"/>
    <w:rsid w:val="00825862"/>
    <w:rsid w:val="00825AB7"/>
    <w:rsid w:val="00826689"/>
    <w:rsid w:val="008273E0"/>
    <w:rsid w:val="0083060C"/>
    <w:rsid w:val="00830B35"/>
    <w:rsid w:val="00832A1E"/>
    <w:rsid w:val="0083380A"/>
    <w:rsid w:val="00833B99"/>
    <w:rsid w:val="00833E9C"/>
    <w:rsid w:val="0083458E"/>
    <w:rsid w:val="00834A62"/>
    <w:rsid w:val="008368ED"/>
    <w:rsid w:val="00836A09"/>
    <w:rsid w:val="00837492"/>
    <w:rsid w:val="00837EBA"/>
    <w:rsid w:val="00841B7A"/>
    <w:rsid w:val="00842855"/>
    <w:rsid w:val="00845D2D"/>
    <w:rsid w:val="008462D7"/>
    <w:rsid w:val="0084691F"/>
    <w:rsid w:val="00847A22"/>
    <w:rsid w:val="00847C22"/>
    <w:rsid w:val="00847C4B"/>
    <w:rsid w:val="00847CE7"/>
    <w:rsid w:val="00847DFE"/>
    <w:rsid w:val="0085029E"/>
    <w:rsid w:val="00850A0F"/>
    <w:rsid w:val="00850A91"/>
    <w:rsid w:val="00851344"/>
    <w:rsid w:val="00851B34"/>
    <w:rsid w:val="00852790"/>
    <w:rsid w:val="00853D8C"/>
    <w:rsid w:val="0085473C"/>
    <w:rsid w:val="00854D54"/>
    <w:rsid w:val="00855D74"/>
    <w:rsid w:val="00856244"/>
    <w:rsid w:val="0085645A"/>
    <w:rsid w:val="00856743"/>
    <w:rsid w:val="00857120"/>
    <w:rsid w:val="008604B4"/>
    <w:rsid w:val="008608F4"/>
    <w:rsid w:val="0086155A"/>
    <w:rsid w:val="008617F7"/>
    <w:rsid w:val="00861A0D"/>
    <w:rsid w:val="00861C30"/>
    <w:rsid w:val="00862EA5"/>
    <w:rsid w:val="00863F41"/>
    <w:rsid w:val="00865315"/>
    <w:rsid w:val="00865E2C"/>
    <w:rsid w:val="00867F02"/>
    <w:rsid w:val="0087030A"/>
    <w:rsid w:val="008709AF"/>
    <w:rsid w:val="00870A6E"/>
    <w:rsid w:val="00870D91"/>
    <w:rsid w:val="00871120"/>
    <w:rsid w:val="00871B91"/>
    <w:rsid w:val="00871F11"/>
    <w:rsid w:val="00873331"/>
    <w:rsid w:val="008736A6"/>
    <w:rsid w:val="00873C6E"/>
    <w:rsid w:val="00873F80"/>
    <w:rsid w:val="008742BC"/>
    <w:rsid w:val="008745C8"/>
    <w:rsid w:val="00875203"/>
    <w:rsid w:val="008759D7"/>
    <w:rsid w:val="00875B17"/>
    <w:rsid w:val="00875F9B"/>
    <w:rsid w:val="00877031"/>
    <w:rsid w:val="008770D7"/>
    <w:rsid w:val="008770DE"/>
    <w:rsid w:val="0087723C"/>
    <w:rsid w:val="00877EF1"/>
    <w:rsid w:val="00880CCD"/>
    <w:rsid w:val="00880F5D"/>
    <w:rsid w:val="0088105C"/>
    <w:rsid w:val="00882F35"/>
    <w:rsid w:val="00883304"/>
    <w:rsid w:val="00883735"/>
    <w:rsid w:val="00883AFC"/>
    <w:rsid w:val="00884CDD"/>
    <w:rsid w:val="00885F5E"/>
    <w:rsid w:val="00886EE3"/>
    <w:rsid w:val="00887FA1"/>
    <w:rsid w:val="008903DE"/>
    <w:rsid w:val="00890564"/>
    <w:rsid w:val="008909B4"/>
    <w:rsid w:val="00890A2E"/>
    <w:rsid w:val="00890A4F"/>
    <w:rsid w:val="00890ACE"/>
    <w:rsid w:val="00890C5B"/>
    <w:rsid w:val="008918F0"/>
    <w:rsid w:val="00891C7E"/>
    <w:rsid w:val="00891C9E"/>
    <w:rsid w:val="00892B30"/>
    <w:rsid w:val="008934EA"/>
    <w:rsid w:val="008935E1"/>
    <w:rsid w:val="00893B3C"/>
    <w:rsid w:val="00893B65"/>
    <w:rsid w:val="00893CC5"/>
    <w:rsid w:val="008947E4"/>
    <w:rsid w:val="00894F68"/>
    <w:rsid w:val="0089524E"/>
    <w:rsid w:val="0089558F"/>
    <w:rsid w:val="00895E9D"/>
    <w:rsid w:val="00896851"/>
    <w:rsid w:val="008968B1"/>
    <w:rsid w:val="00896FCF"/>
    <w:rsid w:val="00897108"/>
    <w:rsid w:val="008A0A2A"/>
    <w:rsid w:val="008A0D61"/>
    <w:rsid w:val="008A1089"/>
    <w:rsid w:val="008A32F1"/>
    <w:rsid w:val="008A3C45"/>
    <w:rsid w:val="008A4168"/>
    <w:rsid w:val="008A4768"/>
    <w:rsid w:val="008A4953"/>
    <w:rsid w:val="008A4B88"/>
    <w:rsid w:val="008A5E4A"/>
    <w:rsid w:val="008A6597"/>
    <w:rsid w:val="008A6C25"/>
    <w:rsid w:val="008A6F16"/>
    <w:rsid w:val="008A76FB"/>
    <w:rsid w:val="008A78A3"/>
    <w:rsid w:val="008B161B"/>
    <w:rsid w:val="008B1AE4"/>
    <w:rsid w:val="008B2753"/>
    <w:rsid w:val="008B27F3"/>
    <w:rsid w:val="008B3E16"/>
    <w:rsid w:val="008B45E2"/>
    <w:rsid w:val="008B4B0E"/>
    <w:rsid w:val="008B542F"/>
    <w:rsid w:val="008B572F"/>
    <w:rsid w:val="008B59D3"/>
    <w:rsid w:val="008B6BFB"/>
    <w:rsid w:val="008B6CFA"/>
    <w:rsid w:val="008B70B8"/>
    <w:rsid w:val="008B7531"/>
    <w:rsid w:val="008B759C"/>
    <w:rsid w:val="008C1832"/>
    <w:rsid w:val="008C1CEB"/>
    <w:rsid w:val="008C2626"/>
    <w:rsid w:val="008C3388"/>
    <w:rsid w:val="008C33AA"/>
    <w:rsid w:val="008C365E"/>
    <w:rsid w:val="008C382B"/>
    <w:rsid w:val="008C4283"/>
    <w:rsid w:val="008C4815"/>
    <w:rsid w:val="008C4B61"/>
    <w:rsid w:val="008C5F09"/>
    <w:rsid w:val="008C6ED6"/>
    <w:rsid w:val="008C6FDF"/>
    <w:rsid w:val="008D0306"/>
    <w:rsid w:val="008D04FA"/>
    <w:rsid w:val="008D0A9C"/>
    <w:rsid w:val="008D190A"/>
    <w:rsid w:val="008D24B9"/>
    <w:rsid w:val="008D2B39"/>
    <w:rsid w:val="008D3014"/>
    <w:rsid w:val="008D4AB2"/>
    <w:rsid w:val="008D5717"/>
    <w:rsid w:val="008D5CDD"/>
    <w:rsid w:val="008D5EA0"/>
    <w:rsid w:val="008D6F83"/>
    <w:rsid w:val="008D72B5"/>
    <w:rsid w:val="008D75F3"/>
    <w:rsid w:val="008D7A7A"/>
    <w:rsid w:val="008D7F15"/>
    <w:rsid w:val="008E0073"/>
    <w:rsid w:val="008E10A4"/>
    <w:rsid w:val="008E27C8"/>
    <w:rsid w:val="008E2B33"/>
    <w:rsid w:val="008E2C92"/>
    <w:rsid w:val="008E31A6"/>
    <w:rsid w:val="008E3B33"/>
    <w:rsid w:val="008E3BE5"/>
    <w:rsid w:val="008E3C90"/>
    <w:rsid w:val="008E4F02"/>
    <w:rsid w:val="008E5D90"/>
    <w:rsid w:val="008E5EB7"/>
    <w:rsid w:val="008E6EFB"/>
    <w:rsid w:val="008E7840"/>
    <w:rsid w:val="008E7897"/>
    <w:rsid w:val="008F15CC"/>
    <w:rsid w:val="008F328A"/>
    <w:rsid w:val="008F3EAB"/>
    <w:rsid w:val="008F40C8"/>
    <w:rsid w:val="008F4424"/>
    <w:rsid w:val="008F452C"/>
    <w:rsid w:val="008F5035"/>
    <w:rsid w:val="008F52D4"/>
    <w:rsid w:val="008F52EF"/>
    <w:rsid w:val="008F5355"/>
    <w:rsid w:val="008F599C"/>
    <w:rsid w:val="008F5D0A"/>
    <w:rsid w:val="008F6994"/>
    <w:rsid w:val="008F7096"/>
    <w:rsid w:val="008F7481"/>
    <w:rsid w:val="00900504"/>
    <w:rsid w:val="00900A3B"/>
    <w:rsid w:val="00901CFA"/>
    <w:rsid w:val="00903638"/>
    <w:rsid w:val="00903BB2"/>
    <w:rsid w:val="00904E3D"/>
    <w:rsid w:val="0090530C"/>
    <w:rsid w:val="009059F1"/>
    <w:rsid w:val="00906512"/>
    <w:rsid w:val="00906583"/>
    <w:rsid w:val="009066D8"/>
    <w:rsid w:val="0090683E"/>
    <w:rsid w:val="009069C2"/>
    <w:rsid w:val="00907076"/>
    <w:rsid w:val="009071CC"/>
    <w:rsid w:val="0090731D"/>
    <w:rsid w:val="00907DDD"/>
    <w:rsid w:val="00907FE1"/>
    <w:rsid w:val="00910382"/>
    <w:rsid w:val="0091050C"/>
    <w:rsid w:val="0091130B"/>
    <w:rsid w:val="00911422"/>
    <w:rsid w:val="00911441"/>
    <w:rsid w:val="00911A0F"/>
    <w:rsid w:val="00912292"/>
    <w:rsid w:val="00912423"/>
    <w:rsid w:val="0091256B"/>
    <w:rsid w:val="00912F12"/>
    <w:rsid w:val="00913075"/>
    <w:rsid w:val="00913230"/>
    <w:rsid w:val="00913282"/>
    <w:rsid w:val="00914652"/>
    <w:rsid w:val="009156EE"/>
    <w:rsid w:val="0091582E"/>
    <w:rsid w:val="00916943"/>
    <w:rsid w:val="0091788F"/>
    <w:rsid w:val="00920A16"/>
    <w:rsid w:val="00921180"/>
    <w:rsid w:val="00921D5A"/>
    <w:rsid w:val="00922134"/>
    <w:rsid w:val="00922698"/>
    <w:rsid w:val="00922859"/>
    <w:rsid w:val="0092294B"/>
    <w:rsid w:val="00922A15"/>
    <w:rsid w:val="00922A33"/>
    <w:rsid w:val="00924DB3"/>
    <w:rsid w:val="0092547E"/>
    <w:rsid w:val="009256D6"/>
    <w:rsid w:val="00926534"/>
    <w:rsid w:val="00926AD2"/>
    <w:rsid w:val="0092736C"/>
    <w:rsid w:val="009276FE"/>
    <w:rsid w:val="0093014B"/>
    <w:rsid w:val="00930B44"/>
    <w:rsid w:val="00930FC4"/>
    <w:rsid w:val="009326EA"/>
    <w:rsid w:val="00933526"/>
    <w:rsid w:val="009337A1"/>
    <w:rsid w:val="00933CBD"/>
    <w:rsid w:val="0093456F"/>
    <w:rsid w:val="0093494A"/>
    <w:rsid w:val="00934B79"/>
    <w:rsid w:val="00935AB3"/>
    <w:rsid w:val="009368B5"/>
    <w:rsid w:val="009369B5"/>
    <w:rsid w:val="009370DD"/>
    <w:rsid w:val="00937981"/>
    <w:rsid w:val="00937A1E"/>
    <w:rsid w:val="00937A58"/>
    <w:rsid w:val="00940B9B"/>
    <w:rsid w:val="00940FB0"/>
    <w:rsid w:val="009413A2"/>
    <w:rsid w:val="009423AB"/>
    <w:rsid w:val="00942C34"/>
    <w:rsid w:val="00942D61"/>
    <w:rsid w:val="00942FB4"/>
    <w:rsid w:val="00943019"/>
    <w:rsid w:val="0094360A"/>
    <w:rsid w:val="009438D2"/>
    <w:rsid w:val="009438DF"/>
    <w:rsid w:val="00943928"/>
    <w:rsid w:val="00943A9F"/>
    <w:rsid w:val="00943F24"/>
    <w:rsid w:val="00944303"/>
    <w:rsid w:val="009448F8"/>
    <w:rsid w:val="00945350"/>
    <w:rsid w:val="00946127"/>
    <w:rsid w:val="00946892"/>
    <w:rsid w:val="00946901"/>
    <w:rsid w:val="00946CFF"/>
    <w:rsid w:val="009472A3"/>
    <w:rsid w:val="00950653"/>
    <w:rsid w:val="00950AB5"/>
    <w:rsid w:val="0095165F"/>
    <w:rsid w:val="00951AAF"/>
    <w:rsid w:val="009524C6"/>
    <w:rsid w:val="00952943"/>
    <w:rsid w:val="0095324B"/>
    <w:rsid w:val="00953CB0"/>
    <w:rsid w:val="00953DF8"/>
    <w:rsid w:val="0095442F"/>
    <w:rsid w:val="00954DB0"/>
    <w:rsid w:val="0095554D"/>
    <w:rsid w:val="0095595C"/>
    <w:rsid w:val="00955B2C"/>
    <w:rsid w:val="00956158"/>
    <w:rsid w:val="0095619A"/>
    <w:rsid w:val="009565E2"/>
    <w:rsid w:val="00957DCF"/>
    <w:rsid w:val="00961F74"/>
    <w:rsid w:val="00962047"/>
    <w:rsid w:val="0096256B"/>
    <w:rsid w:val="009629E3"/>
    <w:rsid w:val="0096372A"/>
    <w:rsid w:val="00963ACA"/>
    <w:rsid w:val="00963C02"/>
    <w:rsid w:val="00964CA2"/>
    <w:rsid w:val="00964DBB"/>
    <w:rsid w:val="00964FEB"/>
    <w:rsid w:val="00966397"/>
    <w:rsid w:val="009666AF"/>
    <w:rsid w:val="00970057"/>
    <w:rsid w:val="0097043A"/>
    <w:rsid w:val="00970A6F"/>
    <w:rsid w:val="00970CC0"/>
    <w:rsid w:val="00972621"/>
    <w:rsid w:val="00973C8B"/>
    <w:rsid w:val="00974EF1"/>
    <w:rsid w:val="0097624B"/>
    <w:rsid w:val="0097675E"/>
    <w:rsid w:val="0097683E"/>
    <w:rsid w:val="00977106"/>
    <w:rsid w:val="009772A4"/>
    <w:rsid w:val="00980177"/>
    <w:rsid w:val="00981290"/>
    <w:rsid w:val="009815E4"/>
    <w:rsid w:val="00981B62"/>
    <w:rsid w:val="00981D5B"/>
    <w:rsid w:val="00982146"/>
    <w:rsid w:val="0098242D"/>
    <w:rsid w:val="00982A54"/>
    <w:rsid w:val="00982C47"/>
    <w:rsid w:val="00982DDB"/>
    <w:rsid w:val="00983491"/>
    <w:rsid w:val="00983675"/>
    <w:rsid w:val="00984185"/>
    <w:rsid w:val="00984407"/>
    <w:rsid w:val="00984667"/>
    <w:rsid w:val="00984F0F"/>
    <w:rsid w:val="00985396"/>
    <w:rsid w:val="00985D07"/>
    <w:rsid w:val="00986EBE"/>
    <w:rsid w:val="00987379"/>
    <w:rsid w:val="00990EC9"/>
    <w:rsid w:val="00991726"/>
    <w:rsid w:val="00991AE0"/>
    <w:rsid w:val="00991C54"/>
    <w:rsid w:val="00991DEF"/>
    <w:rsid w:val="0099227F"/>
    <w:rsid w:val="0099421F"/>
    <w:rsid w:val="00995354"/>
    <w:rsid w:val="009954BF"/>
    <w:rsid w:val="0099630C"/>
    <w:rsid w:val="00996494"/>
    <w:rsid w:val="00996561"/>
    <w:rsid w:val="009973F2"/>
    <w:rsid w:val="009A0334"/>
    <w:rsid w:val="009A053F"/>
    <w:rsid w:val="009A0B7D"/>
    <w:rsid w:val="009A1B38"/>
    <w:rsid w:val="009A3DB9"/>
    <w:rsid w:val="009A4DEE"/>
    <w:rsid w:val="009A5447"/>
    <w:rsid w:val="009A5710"/>
    <w:rsid w:val="009A57B2"/>
    <w:rsid w:val="009B063D"/>
    <w:rsid w:val="009B15A8"/>
    <w:rsid w:val="009B15D6"/>
    <w:rsid w:val="009B2026"/>
    <w:rsid w:val="009B265D"/>
    <w:rsid w:val="009B2702"/>
    <w:rsid w:val="009B3295"/>
    <w:rsid w:val="009B565F"/>
    <w:rsid w:val="009B6FBF"/>
    <w:rsid w:val="009C0229"/>
    <w:rsid w:val="009C02ED"/>
    <w:rsid w:val="009C063C"/>
    <w:rsid w:val="009C0789"/>
    <w:rsid w:val="009C0BD4"/>
    <w:rsid w:val="009C0C2A"/>
    <w:rsid w:val="009C1135"/>
    <w:rsid w:val="009C11FE"/>
    <w:rsid w:val="009C12E3"/>
    <w:rsid w:val="009C13B7"/>
    <w:rsid w:val="009C1FC1"/>
    <w:rsid w:val="009C22DB"/>
    <w:rsid w:val="009C2C1C"/>
    <w:rsid w:val="009C3029"/>
    <w:rsid w:val="009C3D7A"/>
    <w:rsid w:val="009C52F1"/>
    <w:rsid w:val="009C57B9"/>
    <w:rsid w:val="009D0323"/>
    <w:rsid w:val="009D0AE6"/>
    <w:rsid w:val="009D27F1"/>
    <w:rsid w:val="009D314F"/>
    <w:rsid w:val="009D34DC"/>
    <w:rsid w:val="009D37A7"/>
    <w:rsid w:val="009D3939"/>
    <w:rsid w:val="009D39B1"/>
    <w:rsid w:val="009D42CA"/>
    <w:rsid w:val="009D49A4"/>
    <w:rsid w:val="009D5DB6"/>
    <w:rsid w:val="009D6D5A"/>
    <w:rsid w:val="009D7299"/>
    <w:rsid w:val="009D7C0F"/>
    <w:rsid w:val="009E02D6"/>
    <w:rsid w:val="009E0E55"/>
    <w:rsid w:val="009E100B"/>
    <w:rsid w:val="009E1047"/>
    <w:rsid w:val="009E1CC6"/>
    <w:rsid w:val="009E1DB7"/>
    <w:rsid w:val="009E235D"/>
    <w:rsid w:val="009E25AC"/>
    <w:rsid w:val="009E40D8"/>
    <w:rsid w:val="009E4ACE"/>
    <w:rsid w:val="009E51D5"/>
    <w:rsid w:val="009E58AF"/>
    <w:rsid w:val="009E5DA3"/>
    <w:rsid w:val="009E6599"/>
    <w:rsid w:val="009E7578"/>
    <w:rsid w:val="009E7CA4"/>
    <w:rsid w:val="009F0191"/>
    <w:rsid w:val="009F1726"/>
    <w:rsid w:val="009F17DA"/>
    <w:rsid w:val="009F2683"/>
    <w:rsid w:val="009F2784"/>
    <w:rsid w:val="009F442E"/>
    <w:rsid w:val="009F4503"/>
    <w:rsid w:val="009F5593"/>
    <w:rsid w:val="009F5D9B"/>
    <w:rsid w:val="009F6385"/>
    <w:rsid w:val="009F6434"/>
    <w:rsid w:val="009F6C75"/>
    <w:rsid w:val="009F6EDD"/>
    <w:rsid w:val="00A01B6A"/>
    <w:rsid w:val="00A022AE"/>
    <w:rsid w:val="00A0259C"/>
    <w:rsid w:val="00A05200"/>
    <w:rsid w:val="00A06959"/>
    <w:rsid w:val="00A1010D"/>
    <w:rsid w:val="00A10910"/>
    <w:rsid w:val="00A10FD7"/>
    <w:rsid w:val="00A115A4"/>
    <w:rsid w:val="00A122F1"/>
    <w:rsid w:val="00A12965"/>
    <w:rsid w:val="00A12979"/>
    <w:rsid w:val="00A12F98"/>
    <w:rsid w:val="00A13044"/>
    <w:rsid w:val="00A131FA"/>
    <w:rsid w:val="00A134D2"/>
    <w:rsid w:val="00A13CC9"/>
    <w:rsid w:val="00A13FE3"/>
    <w:rsid w:val="00A143BA"/>
    <w:rsid w:val="00A15F33"/>
    <w:rsid w:val="00A1605F"/>
    <w:rsid w:val="00A16D95"/>
    <w:rsid w:val="00A17B1D"/>
    <w:rsid w:val="00A21156"/>
    <w:rsid w:val="00A214C7"/>
    <w:rsid w:val="00A21769"/>
    <w:rsid w:val="00A21899"/>
    <w:rsid w:val="00A21D0D"/>
    <w:rsid w:val="00A225AA"/>
    <w:rsid w:val="00A2338C"/>
    <w:rsid w:val="00A2343D"/>
    <w:rsid w:val="00A237B8"/>
    <w:rsid w:val="00A247E6"/>
    <w:rsid w:val="00A251AF"/>
    <w:rsid w:val="00A25279"/>
    <w:rsid w:val="00A25478"/>
    <w:rsid w:val="00A25797"/>
    <w:rsid w:val="00A26982"/>
    <w:rsid w:val="00A26BC4"/>
    <w:rsid w:val="00A27C18"/>
    <w:rsid w:val="00A3026C"/>
    <w:rsid w:val="00A30946"/>
    <w:rsid w:val="00A30AB1"/>
    <w:rsid w:val="00A31002"/>
    <w:rsid w:val="00A31824"/>
    <w:rsid w:val="00A32321"/>
    <w:rsid w:val="00A32464"/>
    <w:rsid w:val="00A32867"/>
    <w:rsid w:val="00A33D88"/>
    <w:rsid w:val="00A34A13"/>
    <w:rsid w:val="00A34D23"/>
    <w:rsid w:val="00A35D94"/>
    <w:rsid w:val="00A35F19"/>
    <w:rsid w:val="00A3604F"/>
    <w:rsid w:val="00A360DB"/>
    <w:rsid w:val="00A363AB"/>
    <w:rsid w:val="00A3652D"/>
    <w:rsid w:val="00A3665E"/>
    <w:rsid w:val="00A36684"/>
    <w:rsid w:val="00A367F9"/>
    <w:rsid w:val="00A36F01"/>
    <w:rsid w:val="00A37613"/>
    <w:rsid w:val="00A37A30"/>
    <w:rsid w:val="00A40496"/>
    <w:rsid w:val="00A405EC"/>
    <w:rsid w:val="00A40776"/>
    <w:rsid w:val="00A40DC8"/>
    <w:rsid w:val="00A411AC"/>
    <w:rsid w:val="00A41BDC"/>
    <w:rsid w:val="00A42C24"/>
    <w:rsid w:val="00A43491"/>
    <w:rsid w:val="00A43A5F"/>
    <w:rsid w:val="00A43D94"/>
    <w:rsid w:val="00A4436C"/>
    <w:rsid w:val="00A4461A"/>
    <w:rsid w:val="00A44811"/>
    <w:rsid w:val="00A453A7"/>
    <w:rsid w:val="00A472C0"/>
    <w:rsid w:val="00A50752"/>
    <w:rsid w:val="00A5315C"/>
    <w:rsid w:val="00A53592"/>
    <w:rsid w:val="00A5370B"/>
    <w:rsid w:val="00A53B7D"/>
    <w:rsid w:val="00A540BD"/>
    <w:rsid w:val="00A553BF"/>
    <w:rsid w:val="00A55A4E"/>
    <w:rsid w:val="00A56D27"/>
    <w:rsid w:val="00A5710B"/>
    <w:rsid w:val="00A57A0F"/>
    <w:rsid w:val="00A606BE"/>
    <w:rsid w:val="00A60DB7"/>
    <w:rsid w:val="00A61545"/>
    <w:rsid w:val="00A62D6C"/>
    <w:rsid w:val="00A62FD4"/>
    <w:rsid w:val="00A635E5"/>
    <w:rsid w:val="00A64529"/>
    <w:rsid w:val="00A64B6E"/>
    <w:rsid w:val="00A6537D"/>
    <w:rsid w:val="00A65467"/>
    <w:rsid w:val="00A66588"/>
    <w:rsid w:val="00A665D0"/>
    <w:rsid w:val="00A66DEC"/>
    <w:rsid w:val="00A6739F"/>
    <w:rsid w:val="00A67659"/>
    <w:rsid w:val="00A67678"/>
    <w:rsid w:val="00A70483"/>
    <w:rsid w:val="00A709CB"/>
    <w:rsid w:val="00A70A82"/>
    <w:rsid w:val="00A72CF7"/>
    <w:rsid w:val="00A738AC"/>
    <w:rsid w:val="00A73CB7"/>
    <w:rsid w:val="00A74237"/>
    <w:rsid w:val="00A742FE"/>
    <w:rsid w:val="00A74726"/>
    <w:rsid w:val="00A74E0F"/>
    <w:rsid w:val="00A759A5"/>
    <w:rsid w:val="00A7600A"/>
    <w:rsid w:val="00A76665"/>
    <w:rsid w:val="00A76C51"/>
    <w:rsid w:val="00A76D40"/>
    <w:rsid w:val="00A76DF4"/>
    <w:rsid w:val="00A76FBB"/>
    <w:rsid w:val="00A77DDE"/>
    <w:rsid w:val="00A80E1E"/>
    <w:rsid w:val="00A80E6D"/>
    <w:rsid w:val="00A8113F"/>
    <w:rsid w:val="00A8238E"/>
    <w:rsid w:val="00A823EE"/>
    <w:rsid w:val="00A84532"/>
    <w:rsid w:val="00A84C3D"/>
    <w:rsid w:val="00A84CA5"/>
    <w:rsid w:val="00A85441"/>
    <w:rsid w:val="00A85671"/>
    <w:rsid w:val="00A85862"/>
    <w:rsid w:val="00A85A69"/>
    <w:rsid w:val="00A86244"/>
    <w:rsid w:val="00A86743"/>
    <w:rsid w:val="00A86F28"/>
    <w:rsid w:val="00A87E2E"/>
    <w:rsid w:val="00A90292"/>
    <w:rsid w:val="00A905CB"/>
    <w:rsid w:val="00A90722"/>
    <w:rsid w:val="00A90B83"/>
    <w:rsid w:val="00A914A6"/>
    <w:rsid w:val="00A92B51"/>
    <w:rsid w:val="00A92C8A"/>
    <w:rsid w:val="00A93D0E"/>
    <w:rsid w:val="00A948E1"/>
    <w:rsid w:val="00A951AD"/>
    <w:rsid w:val="00A959BA"/>
    <w:rsid w:val="00A95B63"/>
    <w:rsid w:val="00A96CE8"/>
    <w:rsid w:val="00A97C38"/>
    <w:rsid w:val="00AA157A"/>
    <w:rsid w:val="00AA3274"/>
    <w:rsid w:val="00AA39A0"/>
    <w:rsid w:val="00AA41AB"/>
    <w:rsid w:val="00AA4E7D"/>
    <w:rsid w:val="00AA51C0"/>
    <w:rsid w:val="00AA56CF"/>
    <w:rsid w:val="00AA58A2"/>
    <w:rsid w:val="00AA676A"/>
    <w:rsid w:val="00AA7EB9"/>
    <w:rsid w:val="00AB0207"/>
    <w:rsid w:val="00AB026D"/>
    <w:rsid w:val="00AB0278"/>
    <w:rsid w:val="00AB10AC"/>
    <w:rsid w:val="00AB18B0"/>
    <w:rsid w:val="00AB1B51"/>
    <w:rsid w:val="00AB2012"/>
    <w:rsid w:val="00AB2671"/>
    <w:rsid w:val="00AB56C9"/>
    <w:rsid w:val="00AB5C17"/>
    <w:rsid w:val="00AB6086"/>
    <w:rsid w:val="00AB63A7"/>
    <w:rsid w:val="00AB6437"/>
    <w:rsid w:val="00AB7625"/>
    <w:rsid w:val="00AB79F4"/>
    <w:rsid w:val="00AB7AF9"/>
    <w:rsid w:val="00AB7D42"/>
    <w:rsid w:val="00AC0215"/>
    <w:rsid w:val="00AC02D8"/>
    <w:rsid w:val="00AC0B22"/>
    <w:rsid w:val="00AC0C54"/>
    <w:rsid w:val="00AC22D9"/>
    <w:rsid w:val="00AC310F"/>
    <w:rsid w:val="00AC3112"/>
    <w:rsid w:val="00AC4017"/>
    <w:rsid w:val="00AC4198"/>
    <w:rsid w:val="00AC43F6"/>
    <w:rsid w:val="00AC44A0"/>
    <w:rsid w:val="00AC45AC"/>
    <w:rsid w:val="00AC4775"/>
    <w:rsid w:val="00AC601C"/>
    <w:rsid w:val="00AC7A30"/>
    <w:rsid w:val="00AD0135"/>
    <w:rsid w:val="00AD0A3C"/>
    <w:rsid w:val="00AD1009"/>
    <w:rsid w:val="00AD24E2"/>
    <w:rsid w:val="00AD29D0"/>
    <w:rsid w:val="00AD2BF6"/>
    <w:rsid w:val="00AD2FFE"/>
    <w:rsid w:val="00AD394D"/>
    <w:rsid w:val="00AD45B1"/>
    <w:rsid w:val="00AD4FD8"/>
    <w:rsid w:val="00AD6111"/>
    <w:rsid w:val="00AD66A1"/>
    <w:rsid w:val="00AD6732"/>
    <w:rsid w:val="00AD6AB5"/>
    <w:rsid w:val="00AD6B8D"/>
    <w:rsid w:val="00AD7D28"/>
    <w:rsid w:val="00AD7F75"/>
    <w:rsid w:val="00AE08D6"/>
    <w:rsid w:val="00AE0D3C"/>
    <w:rsid w:val="00AE1258"/>
    <w:rsid w:val="00AE12BA"/>
    <w:rsid w:val="00AE1EB5"/>
    <w:rsid w:val="00AE2972"/>
    <w:rsid w:val="00AE2B53"/>
    <w:rsid w:val="00AE2C02"/>
    <w:rsid w:val="00AE3466"/>
    <w:rsid w:val="00AE34EC"/>
    <w:rsid w:val="00AE3F82"/>
    <w:rsid w:val="00AE3FC7"/>
    <w:rsid w:val="00AE43AF"/>
    <w:rsid w:val="00AE4503"/>
    <w:rsid w:val="00AE4A34"/>
    <w:rsid w:val="00AE5829"/>
    <w:rsid w:val="00AE5C73"/>
    <w:rsid w:val="00AE5FA1"/>
    <w:rsid w:val="00AE6526"/>
    <w:rsid w:val="00AE68CC"/>
    <w:rsid w:val="00AE6DE6"/>
    <w:rsid w:val="00AE7C6F"/>
    <w:rsid w:val="00AE7FF3"/>
    <w:rsid w:val="00AF0D89"/>
    <w:rsid w:val="00AF0EF9"/>
    <w:rsid w:val="00AF0F92"/>
    <w:rsid w:val="00AF1589"/>
    <w:rsid w:val="00AF213F"/>
    <w:rsid w:val="00AF32CA"/>
    <w:rsid w:val="00AF492C"/>
    <w:rsid w:val="00AF4A93"/>
    <w:rsid w:val="00AF4BF5"/>
    <w:rsid w:val="00AF4EAF"/>
    <w:rsid w:val="00AF7135"/>
    <w:rsid w:val="00AF7745"/>
    <w:rsid w:val="00B00583"/>
    <w:rsid w:val="00B02D56"/>
    <w:rsid w:val="00B02EF9"/>
    <w:rsid w:val="00B030F9"/>
    <w:rsid w:val="00B0491D"/>
    <w:rsid w:val="00B04E55"/>
    <w:rsid w:val="00B04F56"/>
    <w:rsid w:val="00B05CE8"/>
    <w:rsid w:val="00B05EDD"/>
    <w:rsid w:val="00B06593"/>
    <w:rsid w:val="00B067B0"/>
    <w:rsid w:val="00B07A91"/>
    <w:rsid w:val="00B10443"/>
    <w:rsid w:val="00B104E3"/>
    <w:rsid w:val="00B1086D"/>
    <w:rsid w:val="00B111D0"/>
    <w:rsid w:val="00B11377"/>
    <w:rsid w:val="00B114FD"/>
    <w:rsid w:val="00B11591"/>
    <w:rsid w:val="00B115CE"/>
    <w:rsid w:val="00B11A30"/>
    <w:rsid w:val="00B11A3B"/>
    <w:rsid w:val="00B12803"/>
    <w:rsid w:val="00B136C2"/>
    <w:rsid w:val="00B138C3"/>
    <w:rsid w:val="00B1439D"/>
    <w:rsid w:val="00B1444C"/>
    <w:rsid w:val="00B14B52"/>
    <w:rsid w:val="00B15252"/>
    <w:rsid w:val="00B15F0B"/>
    <w:rsid w:val="00B1729F"/>
    <w:rsid w:val="00B17C8F"/>
    <w:rsid w:val="00B20236"/>
    <w:rsid w:val="00B202B7"/>
    <w:rsid w:val="00B21B11"/>
    <w:rsid w:val="00B21BC4"/>
    <w:rsid w:val="00B22176"/>
    <w:rsid w:val="00B22688"/>
    <w:rsid w:val="00B22841"/>
    <w:rsid w:val="00B22E34"/>
    <w:rsid w:val="00B22FBD"/>
    <w:rsid w:val="00B2342C"/>
    <w:rsid w:val="00B23A84"/>
    <w:rsid w:val="00B24274"/>
    <w:rsid w:val="00B2448B"/>
    <w:rsid w:val="00B247D6"/>
    <w:rsid w:val="00B260FD"/>
    <w:rsid w:val="00B27397"/>
    <w:rsid w:val="00B27781"/>
    <w:rsid w:val="00B27FC4"/>
    <w:rsid w:val="00B301F3"/>
    <w:rsid w:val="00B3037F"/>
    <w:rsid w:val="00B30BF7"/>
    <w:rsid w:val="00B31047"/>
    <w:rsid w:val="00B32A07"/>
    <w:rsid w:val="00B32AFD"/>
    <w:rsid w:val="00B34945"/>
    <w:rsid w:val="00B34CE8"/>
    <w:rsid w:val="00B34DF4"/>
    <w:rsid w:val="00B3514A"/>
    <w:rsid w:val="00B35B54"/>
    <w:rsid w:val="00B36CE9"/>
    <w:rsid w:val="00B37303"/>
    <w:rsid w:val="00B3761F"/>
    <w:rsid w:val="00B37BD9"/>
    <w:rsid w:val="00B37D04"/>
    <w:rsid w:val="00B41AE5"/>
    <w:rsid w:val="00B43B0D"/>
    <w:rsid w:val="00B43E9B"/>
    <w:rsid w:val="00B44A59"/>
    <w:rsid w:val="00B44FD7"/>
    <w:rsid w:val="00B45069"/>
    <w:rsid w:val="00B452FE"/>
    <w:rsid w:val="00B4578F"/>
    <w:rsid w:val="00B45B09"/>
    <w:rsid w:val="00B469EB"/>
    <w:rsid w:val="00B46F43"/>
    <w:rsid w:val="00B47AA7"/>
    <w:rsid w:val="00B500D1"/>
    <w:rsid w:val="00B50917"/>
    <w:rsid w:val="00B51760"/>
    <w:rsid w:val="00B52112"/>
    <w:rsid w:val="00B522FB"/>
    <w:rsid w:val="00B523D8"/>
    <w:rsid w:val="00B5276D"/>
    <w:rsid w:val="00B536BA"/>
    <w:rsid w:val="00B53F3A"/>
    <w:rsid w:val="00B53F5B"/>
    <w:rsid w:val="00B54FEF"/>
    <w:rsid w:val="00B5560C"/>
    <w:rsid w:val="00B55FAE"/>
    <w:rsid w:val="00B56211"/>
    <w:rsid w:val="00B563EC"/>
    <w:rsid w:val="00B56BB0"/>
    <w:rsid w:val="00B56E2E"/>
    <w:rsid w:val="00B56FEA"/>
    <w:rsid w:val="00B5787B"/>
    <w:rsid w:val="00B6011A"/>
    <w:rsid w:val="00B61CBB"/>
    <w:rsid w:val="00B61F07"/>
    <w:rsid w:val="00B6282A"/>
    <w:rsid w:val="00B62A24"/>
    <w:rsid w:val="00B63285"/>
    <w:rsid w:val="00B638CA"/>
    <w:rsid w:val="00B63E41"/>
    <w:rsid w:val="00B64359"/>
    <w:rsid w:val="00B652D2"/>
    <w:rsid w:val="00B6583A"/>
    <w:rsid w:val="00B6593C"/>
    <w:rsid w:val="00B65E08"/>
    <w:rsid w:val="00B66B7A"/>
    <w:rsid w:val="00B66D9D"/>
    <w:rsid w:val="00B70949"/>
    <w:rsid w:val="00B7240A"/>
    <w:rsid w:val="00B72F05"/>
    <w:rsid w:val="00B73ABC"/>
    <w:rsid w:val="00B743F5"/>
    <w:rsid w:val="00B74C42"/>
    <w:rsid w:val="00B753CA"/>
    <w:rsid w:val="00B75433"/>
    <w:rsid w:val="00B76990"/>
    <w:rsid w:val="00B76C9D"/>
    <w:rsid w:val="00B76F27"/>
    <w:rsid w:val="00B7700D"/>
    <w:rsid w:val="00B77427"/>
    <w:rsid w:val="00B776E2"/>
    <w:rsid w:val="00B77717"/>
    <w:rsid w:val="00B7796C"/>
    <w:rsid w:val="00B779A5"/>
    <w:rsid w:val="00B77E33"/>
    <w:rsid w:val="00B77F8C"/>
    <w:rsid w:val="00B8096A"/>
    <w:rsid w:val="00B809E6"/>
    <w:rsid w:val="00B80A0B"/>
    <w:rsid w:val="00B80F70"/>
    <w:rsid w:val="00B8108E"/>
    <w:rsid w:val="00B81EF3"/>
    <w:rsid w:val="00B82A11"/>
    <w:rsid w:val="00B85750"/>
    <w:rsid w:val="00B85E76"/>
    <w:rsid w:val="00B87848"/>
    <w:rsid w:val="00B90828"/>
    <w:rsid w:val="00B90A34"/>
    <w:rsid w:val="00B91479"/>
    <w:rsid w:val="00B91AD3"/>
    <w:rsid w:val="00B91B64"/>
    <w:rsid w:val="00B91C5E"/>
    <w:rsid w:val="00B9216B"/>
    <w:rsid w:val="00B925FB"/>
    <w:rsid w:val="00B92A76"/>
    <w:rsid w:val="00B92CFC"/>
    <w:rsid w:val="00B931FE"/>
    <w:rsid w:val="00B937A8"/>
    <w:rsid w:val="00B93A53"/>
    <w:rsid w:val="00B946AA"/>
    <w:rsid w:val="00B94A19"/>
    <w:rsid w:val="00B94D0D"/>
    <w:rsid w:val="00B95F39"/>
    <w:rsid w:val="00B96216"/>
    <w:rsid w:val="00B9650F"/>
    <w:rsid w:val="00B96ABB"/>
    <w:rsid w:val="00BA0067"/>
    <w:rsid w:val="00BA0B51"/>
    <w:rsid w:val="00BA2704"/>
    <w:rsid w:val="00BA2B2F"/>
    <w:rsid w:val="00BA2C69"/>
    <w:rsid w:val="00BA30A9"/>
    <w:rsid w:val="00BA33C3"/>
    <w:rsid w:val="00BA3A11"/>
    <w:rsid w:val="00BA3DC5"/>
    <w:rsid w:val="00BA47DF"/>
    <w:rsid w:val="00BA4A4F"/>
    <w:rsid w:val="00BA4C36"/>
    <w:rsid w:val="00BA4D2A"/>
    <w:rsid w:val="00BA4F20"/>
    <w:rsid w:val="00BA5A00"/>
    <w:rsid w:val="00BA697D"/>
    <w:rsid w:val="00BB0438"/>
    <w:rsid w:val="00BB24B3"/>
    <w:rsid w:val="00BB2A4E"/>
    <w:rsid w:val="00BB2BAE"/>
    <w:rsid w:val="00BB3064"/>
    <w:rsid w:val="00BB3538"/>
    <w:rsid w:val="00BB380B"/>
    <w:rsid w:val="00BB405D"/>
    <w:rsid w:val="00BB5917"/>
    <w:rsid w:val="00BB5939"/>
    <w:rsid w:val="00BB5E7F"/>
    <w:rsid w:val="00BB6493"/>
    <w:rsid w:val="00BB6AAC"/>
    <w:rsid w:val="00BB729F"/>
    <w:rsid w:val="00BB7612"/>
    <w:rsid w:val="00BB7809"/>
    <w:rsid w:val="00BB792F"/>
    <w:rsid w:val="00BC02F1"/>
    <w:rsid w:val="00BC0D74"/>
    <w:rsid w:val="00BC1453"/>
    <w:rsid w:val="00BC1A35"/>
    <w:rsid w:val="00BC2AB8"/>
    <w:rsid w:val="00BC3F60"/>
    <w:rsid w:val="00BC511B"/>
    <w:rsid w:val="00BC5447"/>
    <w:rsid w:val="00BC5FD6"/>
    <w:rsid w:val="00BC6228"/>
    <w:rsid w:val="00BC7473"/>
    <w:rsid w:val="00BD05A2"/>
    <w:rsid w:val="00BD07F7"/>
    <w:rsid w:val="00BD0D26"/>
    <w:rsid w:val="00BD1659"/>
    <w:rsid w:val="00BD2728"/>
    <w:rsid w:val="00BD2F91"/>
    <w:rsid w:val="00BD2FCD"/>
    <w:rsid w:val="00BD39CE"/>
    <w:rsid w:val="00BD3A8B"/>
    <w:rsid w:val="00BD3EDC"/>
    <w:rsid w:val="00BD432F"/>
    <w:rsid w:val="00BD44C0"/>
    <w:rsid w:val="00BD4679"/>
    <w:rsid w:val="00BD5B97"/>
    <w:rsid w:val="00BD60F2"/>
    <w:rsid w:val="00BD6F2A"/>
    <w:rsid w:val="00BD7901"/>
    <w:rsid w:val="00BD7B03"/>
    <w:rsid w:val="00BD7CB0"/>
    <w:rsid w:val="00BD7E1A"/>
    <w:rsid w:val="00BE0A01"/>
    <w:rsid w:val="00BE122D"/>
    <w:rsid w:val="00BE14A9"/>
    <w:rsid w:val="00BE1C30"/>
    <w:rsid w:val="00BE2023"/>
    <w:rsid w:val="00BE2919"/>
    <w:rsid w:val="00BE29A1"/>
    <w:rsid w:val="00BE2A23"/>
    <w:rsid w:val="00BE2E78"/>
    <w:rsid w:val="00BE4204"/>
    <w:rsid w:val="00BE441D"/>
    <w:rsid w:val="00BE4849"/>
    <w:rsid w:val="00BE4CC9"/>
    <w:rsid w:val="00BE5A09"/>
    <w:rsid w:val="00BE5D75"/>
    <w:rsid w:val="00BE6790"/>
    <w:rsid w:val="00BE6DFB"/>
    <w:rsid w:val="00BF0B9E"/>
    <w:rsid w:val="00BF0C92"/>
    <w:rsid w:val="00BF0CF1"/>
    <w:rsid w:val="00BF0F3F"/>
    <w:rsid w:val="00BF1D2E"/>
    <w:rsid w:val="00BF1D65"/>
    <w:rsid w:val="00BF23D4"/>
    <w:rsid w:val="00BF477B"/>
    <w:rsid w:val="00BF4ED5"/>
    <w:rsid w:val="00BF54F5"/>
    <w:rsid w:val="00BF55F5"/>
    <w:rsid w:val="00BF5753"/>
    <w:rsid w:val="00BF5A43"/>
    <w:rsid w:val="00BF6585"/>
    <w:rsid w:val="00BF7053"/>
    <w:rsid w:val="00C001E2"/>
    <w:rsid w:val="00C00375"/>
    <w:rsid w:val="00C00749"/>
    <w:rsid w:val="00C00F3B"/>
    <w:rsid w:val="00C01BD5"/>
    <w:rsid w:val="00C03CF6"/>
    <w:rsid w:val="00C05357"/>
    <w:rsid w:val="00C05E55"/>
    <w:rsid w:val="00C06B0D"/>
    <w:rsid w:val="00C06E39"/>
    <w:rsid w:val="00C072F8"/>
    <w:rsid w:val="00C07614"/>
    <w:rsid w:val="00C0783C"/>
    <w:rsid w:val="00C07A29"/>
    <w:rsid w:val="00C10695"/>
    <w:rsid w:val="00C11082"/>
    <w:rsid w:val="00C11463"/>
    <w:rsid w:val="00C11873"/>
    <w:rsid w:val="00C12B20"/>
    <w:rsid w:val="00C12C0E"/>
    <w:rsid w:val="00C149C2"/>
    <w:rsid w:val="00C1518B"/>
    <w:rsid w:val="00C15D3F"/>
    <w:rsid w:val="00C16776"/>
    <w:rsid w:val="00C16B40"/>
    <w:rsid w:val="00C176E2"/>
    <w:rsid w:val="00C17DF9"/>
    <w:rsid w:val="00C20E9B"/>
    <w:rsid w:val="00C21411"/>
    <w:rsid w:val="00C21560"/>
    <w:rsid w:val="00C22F8A"/>
    <w:rsid w:val="00C2327B"/>
    <w:rsid w:val="00C23569"/>
    <w:rsid w:val="00C24790"/>
    <w:rsid w:val="00C24970"/>
    <w:rsid w:val="00C255B4"/>
    <w:rsid w:val="00C2589E"/>
    <w:rsid w:val="00C25E8A"/>
    <w:rsid w:val="00C26338"/>
    <w:rsid w:val="00C277DF"/>
    <w:rsid w:val="00C30118"/>
    <w:rsid w:val="00C30B77"/>
    <w:rsid w:val="00C317AE"/>
    <w:rsid w:val="00C31CEE"/>
    <w:rsid w:val="00C31FC1"/>
    <w:rsid w:val="00C33075"/>
    <w:rsid w:val="00C33630"/>
    <w:rsid w:val="00C33A92"/>
    <w:rsid w:val="00C34E6B"/>
    <w:rsid w:val="00C35143"/>
    <w:rsid w:val="00C35F7B"/>
    <w:rsid w:val="00C37008"/>
    <w:rsid w:val="00C37062"/>
    <w:rsid w:val="00C3775D"/>
    <w:rsid w:val="00C37B4A"/>
    <w:rsid w:val="00C37C27"/>
    <w:rsid w:val="00C40CCF"/>
    <w:rsid w:val="00C415DB"/>
    <w:rsid w:val="00C418ED"/>
    <w:rsid w:val="00C41E18"/>
    <w:rsid w:val="00C41E7B"/>
    <w:rsid w:val="00C42415"/>
    <w:rsid w:val="00C4284E"/>
    <w:rsid w:val="00C42BD5"/>
    <w:rsid w:val="00C436E3"/>
    <w:rsid w:val="00C45A2A"/>
    <w:rsid w:val="00C45DD9"/>
    <w:rsid w:val="00C45DEF"/>
    <w:rsid w:val="00C461C6"/>
    <w:rsid w:val="00C475EF"/>
    <w:rsid w:val="00C47996"/>
    <w:rsid w:val="00C5061D"/>
    <w:rsid w:val="00C50DDE"/>
    <w:rsid w:val="00C52C78"/>
    <w:rsid w:val="00C540B0"/>
    <w:rsid w:val="00C54621"/>
    <w:rsid w:val="00C54806"/>
    <w:rsid w:val="00C5496F"/>
    <w:rsid w:val="00C55003"/>
    <w:rsid w:val="00C559FE"/>
    <w:rsid w:val="00C56C9D"/>
    <w:rsid w:val="00C57363"/>
    <w:rsid w:val="00C576BC"/>
    <w:rsid w:val="00C5774D"/>
    <w:rsid w:val="00C600AA"/>
    <w:rsid w:val="00C60A14"/>
    <w:rsid w:val="00C60F82"/>
    <w:rsid w:val="00C60FA8"/>
    <w:rsid w:val="00C613CF"/>
    <w:rsid w:val="00C61720"/>
    <w:rsid w:val="00C61CEA"/>
    <w:rsid w:val="00C6216F"/>
    <w:rsid w:val="00C63E42"/>
    <w:rsid w:val="00C64430"/>
    <w:rsid w:val="00C644E1"/>
    <w:rsid w:val="00C64B2E"/>
    <w:rsid w:val="00C64B76"/>
    <w:rsid w:val="00C65958"/>
    <w:rsid w:val="00C65A93"/>
    <w:rsid w:val="00C66C4C"/>
    <w:rsid w:val="00C66C83"/>
    <w:rsid w:val="00C7033F"/>
    <w:rsid w:val="00C715FC"/>
    <w:rsid w:val="00C7182D"/>
    <w:rsid w:val="00C7192E"/>
    <w:rsid w:val="00C71D51"/>
    <w:rsid w:val="00C71FB6"/>
    <w:rsid w:val="00C72081"/>
    <w:rsid w:val="00C721E8"/>
    <w:rsid w:val="00C725BD"/>
    <w:rsid w:val="00C72B3C"/>
    <w:rsid w:val="00C72D62"/>
    <w:rsid w:val="00C74411"/>
    <w:rsid w:val="00C75AE9"/>
    <w:rsid w:val="00C77449"/>
    <w:rsid w:val="00C77983"/>
    <w:rsid w:val="00C77B67"/>
    <w:rsid w:val="00C812E4"/>
    <w:rsid w:val="00C82E7F"/>
    <w:rsid w:val="00C84C8A"/>
    <w:rsid w:val="00C85179"/>
    <w:rsid w:val="00C8586E"/>
    <w:rsid w:val="00C85A3C"/>
    <w:rsid w:val="00C86F1F"/>
    <w:rsid w:val="00C86F23"/>
    <w:rsid w:val="00C878EF"/>
    <w:rsid w:val="00C879A4"/>
    <w:rsid w:val="00C90058"/>
    <w:rsid w:val="00C9070C"/>
    <w:rsid w:val="00C91511"/>
    <w:rsid w:val="00C91B52"/>
    <w:rsid w:val="00C92218"/>
    <w:rsid w:val="00C929D7"/>
    <w:rsid w:val="00C9332D"/>
    <w:rsid w:val="00C93BA4"/>
    <w:rsid w:val="00C9464A"/>
    <w:rsid w:val="00C94CA5"/>
    <w:rsid w:val="00C95492"/>
    <w:rsid w:val="00C962B5"/>
    <w:rsid w:val="00C96C80"/>
    <w:rsid w:val="00C96D85"/>
    <w:rsid w:val="00C96E01"/>
    <w:rsid w:val="00CA05DC"/>
    <w:rsid w:val="00CA0BD8"/>
    <w:rsid w:val="00CA1011"/>
    <w:rsid w:val="00CA142C"/>
    <w:rsid w:val="00CA1731"/>
    <w:rsid w:val="00CA1739"/>
    <w:rsid w:val="00CA196A"/>
    <w:rsid w:val="00CA1E40"/>
    <w:rsid w:val="00CA21C6"/>
    <w:rsid w:val="00CA241A"/>
    <w:rsid w:val="00CA329B"/>
    <w:rsid w:val="00CA366F"/>
    <w:rsid w:val="00CA3DC0"/>
    <w:rsid w:val="00CA4A35"/>
    <w:rsid w:val="00CA4D9C"/>
    <w:rsid w:val="00CA5976"/>
    <w:rsid w:val="00CA64C3"/>
    <w:rsid w:val="00CA653B"/>
    <w:rsid w:val="00CA7582"/>
    <w:rsid w:val="00CA77D2"/>
    <w:rsid w:val="00CA77FD"/>
    <w:rsid w:val="00CB095A"/>
    <w:rsid w:val="00CB0B7E"/>
    <w:rsid w:val="00CB1048"/>
    <w:rsid w:val="00CB1195"/>
    <w:rsid w:val="00CB152B"/>
    <w:rsid w:val="00CB1A95"/>
    <w:rsid w:val="00CB23B0"/>
    <w:rsid w:val="00CB2E05"/>
    <w:rsid w:val="00CB2E31"/>
    <w:rsid w:val="00CB33D0"/>
    <w:rsid w:val="00CB416F"/>
    <w:rsid w:val="00CB4379"/>
    <w:rsid w:val="00CB4450"/>
    <w:rsid w:val="00CB5264"/>
    <w:rsid w:val="00CB5C1E"/>
    <w:rsid w:val="00CB5FA6"/>
    <w:rsid w:val="00CB691E"/>
    <w:rsid w:val="00CB7AD6"/>
    <w:rsid w:val="00CC0423"/>
    <w:rsid w:val="00CC114C"/>
    <w:rsid w:val="00CC126D"/>
    <w:rsid w:val="00CC1570"/>
    <w:rsid w:val="00CC168F"/>
    <w:rsid w:val="00CC1CB1"/>
    <w:rsid w:val="00CC249C"/>
    <w:rsid w:val="00CC280B"/>
    <w:rsid w:val="00CC3D63"/>
    <w:rsid w:val="00CC40E0"/>
    <w:rsid w:val="00CC47BD"/>
    <w:rsid w:val="00CC4893"/>
    <w:rsid w:val="00CC54AA"/>
    <w:rsid w:val="00CC5755"/>
    <w:rsid w:val="00CC6817"/>
    <w:rsid w:val="00CC6A3A"/>
    <w:rsid w:val="00CD03E4"/>
    <w:rsid w:val="00CD0B4A"/>
    <w:rsid w:val="00CD0F59"/>
    <w:rsid w:val="00CD102E"/>
    <w:rsid w:val="00CD17E9"/>
    <w:rsid w:val="00CD23F2"/>
    <w:rsid w:val="00CD24C5"/>
    <w:rsid w:val="00CD25C1"/>
    <w:rsid w:val="00CD306A"/>
    <w:rsid w:val="00CD348A"/>
    <w:rsid w:val="00CD494A"/>
    <w:rsid w:val="00CD5407"/>
    <w:rsid w:val="00CD5F18"/>
    <w:rsid w:val="00CD635B"/>
    <w:rsid w:val="00CD6CC5"/>
    <w:rsid w:val="00CD750F"/>
    <w:rsid w:val="00CD7748"/>
    <w:rsid w:val="00CD781C"/>
    <w:rsid w:val="00CD783D"/>
    <w:rsid w:val="00CE0A51"/>
    <w:rsid w:val="00CE0C99"/>
    <w:rsid w:val="00CE1BE8"/>
    <w:rsid w:val="00CE2934"/>
    <w:rsid w:val="00CE33C9"/>
    <w:rsid w:val="00CE340E"/>
    <w:rsid w:val="00CE367A"/>
    <w:rsid w:val="00CE36A9"/>
    <w:rsid w:val="00CE451B"/>
    <w:rsid w:val="00CE5B7B"/>
    <w:rsid w:val="00CE72E8"/>
    <w:rsid w:val="00CE7CB4"/>
    <w:rsid w:val="00CE7CBF"/>
    <w:rsid w:val="00CE7CE9"/>
    <w:rsid w:val="00CE7D7B"/>
    <w:rsid w:val="00CF0649"/>
    <w:rsid w:val="00CF07B8"/>
    <w:rsid w:val="00CF1829"/>
    <w:rsid w:val="00CF1A7E"/>
    <w:rsid w:val="00CF288B"/>
    <w:rsid w:val="00CF28C5"/>
    <w:rsid w:val="00CF5004"/>
    <w:rsid w:val="00CF5582"/>
    <w:rsid w:val="00CF58D4"/>
    <w:rsid w:val="00CF73A6"/>
    <w:rsid w:val="00CF7920"/>
    <w:rsid w:val="00CF7E44"/>
    <w:rsid w:val="00D002C3"/>
    <w:rsid w:val="00D00BD5"/>
    <w:rsid w:val="00D0103C"/>
    <w:rsid w:val="00D01476"/>
    <w:rsid w:val="00D01E50"/>
    <w:rsid w:val="00D029CF"/>
    <w:rsid w:val="00D02F0D"/>
    <w:rsid w:val="00D031C5"/>
    <w:rsid w:val="00D0493F"/>
    <w:rsid w:val="00D05198"/>
    <w:rsid w:val="00D05667"/>
    <w:rsid w:val="00D05F6D"/>
    <w:rsid w:val="00D05FF1"/>
    <w:rsid w:val="00D05FFE"/>
    <w:rsid w:val="00D070DD"/>
    <w:rsid w:val="00D112C0"/>
    <w:rsid w:val="00D11372"/>
    <w:rsid w:val="00D11F77"/>
    <w:rsid w:val="00D12EE6"/>
    <w:rsid w:val="00D133E3"/>
    <w:rsid w:val="00D13985"/>
    <w:rsid w:val="00D143A6"/>
    <w:rsid w:val="00D144E4"/>
    <w:rsid w:val="00D147CD"/>
    <w:rsid w:val="00D151B9"/>
    <w:rsid w:val="00D15930"/>
    <w:rsid w:val="00D15F58"/>
    <w:rsid w:val="00D165B7"/>
    <w:rsid w:val="00D166EF"/>
    <w:rsid w:val="00D17E4B"/>
    <w:rsid w:val="00D20614"/>
    <w:rsid w:val="00D20E10"/>
    <w:rsid w:val="00D21466"/>
    <w:rsid w:val="00D226D8"/>
    <w:rsid w:val="00D22928"/>
    <w:rsid w:val="00D23D05"/>
    <w:rsid w:val="00D23EDF"/>
    <w:rsid w:val="00D24624"/>
    <w:rsid w:val="00D24A69"/>
    <w:rsid w:val="00D24D2D"/>
    <w:rsid w:val="00D25187"/>
    <w:rsid w:val="00D259E1"/>
    <w:rsid w:val="00D2634E"/>
    <w:rsid w:val="00D273D5"/>
    <w:rsid w:val="00D27C90"/>
    <w:rsid w:val="00D3049F"/>
    <w:rsid w:val="00D3054B"/>
    <w:rsid w:val="00D31195"/>
    <w:rsid w:val="00D3147F"/>
    <w:rsid w:val="00D31974"/>
    <w:rsid w:val="00D32EE4"/>
    <w:rsid w:val="00D34177"/>
    <w:rsid w:val="00D34BA0"/>
    <w:rsid w:val="00D34F7F"/>
    <w:rsid w:val="00D3685F"/>
    <w:rsid w:val="00D36A5B"/>
    <w:rsid w:val="00D37841"/>
    <w:rsid w:val="00D40DFF"/>
    <w:rsid w:val="00D411B8"/>
    <w:rsid w:val="00D41410"/>
    <w:rsid w:val="00D415D9"/>
    <w:rsid w:val="00D41E87"/>
    <w:rsid w:val="00D41F5F"/>
    <w:rsid w:val="00D42F2C"/>
    <w:rsid w:val="00D43F8F"/>
    <w:rsid w:val="00D4480E"/>
    <w:rsid w:val="00D45084"/>
    <w:rsid w:val="00D451E5"/>
    <w:rsid w:val="00D45904"/>
    <w:rsid w:val="00D45936"/>
    <w:rsid w:val="00D45CD7"/>
    <w:rsid w:val="00D45D11"/>
    <w:rsid w:val="00D46B21"/>
    <w:rsid w:val="00D46F2F"/>
    <w:rsid w:val="00D473C8"/>
    <w:rsid w:val="00D47B11"/>
    <w:rsid w:val="00D47BF2"/>
    <w:rsid w:val="00D47F6C"/>
    <w:rsid w:val="00D50167"/>
    <w:rsid w:val="00D501C5"/>
    <w:rsid w:val="00D50AA1"/>
    <w:rsid w:val="00D5166A"/>
    <w:rsid w:val="00D51728"/>
    <w:rsid w:val="00D5230C"/>
    <w:rsid w:val="00D523F3"/>
    <w:rsid w:val="00D532DD"/>
    <w:rsid w:val="00D53C3E"/>
    <w:rsid w:val="00D53C90"/>
    <w:rsid w:val="00D54296"/>
    <w:rsid w:val="00D54323"/>
    <w:rsid w:val="00D54402"/>
    <w:rsid w:val="00D54793"/>
    <w:rsid w:val="00D553AC"/>
    <w:rsid w:val="00D55D48"/>
    <w:rsid w:val="00D5619C"/>
    <w:rsid w:val="00D56BC8"/>
    <w:rsid w:val="00D573B2"/>
    <w:rsid w:val="00D57664"/>
    <w:rsid w:val="00D57E66"/>
    <w:rsid w:val="00D57E75"/>
    <w:rsid w:val="00D57F79"/>
    <w:rsid w:val="00D57FFC"/>
    <w:rsid w:val="00D601A8"/>
    <w:rsid w:val="00D603C2"/>
    <w:rsid w:val="00D60926"/>
    <w:rsid w:val="00D60B93"/>
    <w:rsid w:val="00D60F94"/>
    <w:rsid w:val="00D619A5"/>
    <w:rsid w:val="00D62264"/>
    <w:rsid w:val="00D628C2"/>
    <w:rsid w:val="00D62F7E"/>
    <w:rsid w:val="00D63306"/>
    <w:rsid w:val="00D633BE"/>
    <w:rsid w:val="00D645DA"/>
    <w:rsid w:val="00D646C8"/>
    <w:rsid w:val="00D64C9B"/>
    <w:rsid w:val="00D65E72"/>
    <w:rsid w:val="00D66219"/>
    <w:rsid w:val="00D70C31"/>
    <w:rsid w:val="00D7191C"/>
    <w:rsid w:val="00D7265D"/>
    <w:rsid w:val="00D727FC"/>
    <w:rsid w:val="00D739DA"/>
    <w:rsid w:val="00D753A2"/>
    <w:rsid w:val="00D7564F"/>
    <w:rsid w:val="00D76761"/>
    <w:rsid w:val="00D76E16"/>
    <w:rsid w:val="00D80540"/>
    <w:rsid w:val="00D80F01"/>
    <w:rsid w:val="00D818AC"/>
    <w:rsid w:val="00D823B6"/>
    <w:rsid w:val="00D825F4"/>
    <w:rsid w:val="00D82F94"/>
    <w:rsid w:val="00D83429"/>
    <w:rsid w:val="00D83F25"/>
    <w:rsid w:val="00D84025"/>
    <w:rsid w:val="00D8586F"/>
    <w:rsid w:val="00D859ED"/>
    <w:rsid w:val="00D85A09"/>
    <w:rsid w:val="00D8621B"/>
    <w:rsid w:val="00D86322"/>
    <w:rsid w:val="00D86A58"/>
    <w:rsid w:val="00D8710E"/>
    <w:rsid w:val="00D902BC"/>
    <w:rsid w:val="00D914C5"/>
    <w:rsid w:val="00D91E94"/>
    <w:rsid w:val="00D91FBF"/>
    <w:rsid w:val="00D93044"/>
    <w:rsid w:val="00D930F2"/>
    <w:rsid w:val="00D93416"/>
    <w:rsid w:val="00D93FAD"/>
    <w:rsid w:val="00D94A0F"/>
    <w:rsid w:val="00D94D84"/>
    <w:rsid w:val="00D951D6"/>
    <w:rsid w:val="00D95318"/>
    <w:rsid w:val="00D95AC6"/>
    <w:rsid w:val="00D964BF"/>
    <w:rsid w:val="00D96C16"/>
    <w:rsid w:val="00DA046E"/>
    <w:rsid w:val="00DA0706"/>
    <w:rsid w:val="00DA0D09"/>
    <w:rsid w:val="00DA13DC"/>
    <w:rsid w:val="00DA13FE"/>
    <w:rsid w:val="00DA196D"/>
    <w:rsid w:val="00DA1E64"/>
    <w:rsid w:val="00DA21EE"/>
    <w:rsid w:val="00DA3BE1"/>
    <w:rsid w:val="00DA40A2"/>
    <w:rsid w:val="00DA51A9"/>
    <w:rsid w:val="00DA59E4"/>
    <w:rsid w:val="00DA5FC1"/>
    <w:rsid w:val="00DA6485"/>
    <w:rsid w:val="00DA688B"/>
    <w:rsid w:val="00DA6B74"/>
    <w:rsid w:val="00DA7CBF"/>
    <w:rsid w:val="00DA7E20"/>
    <w:rsid w:val="00DB001A"/>
    <w:rsid w:val="00DB0739"/>
    <w:rsid w:val="00DB074D"/>
    <w:rsid w:val="00DB0B73"/>
    <w:rsid w:val="00DB0E35"/>
    <w:rsid w:val="00DB1337"/>
    <w:rsid w:val="00DB1DE2"/>
    <w:rsid w:val="00DB2683"/>
    <w:rsid w:val="00DB2BBD"/>
    <w:rsid w:val="00DB3203"/>
    <w:rsid w:val="00DB4AB9"/>
    <w:rsid w:val="00DB532F"/>
    <w:rsid w:val="00DB5A1E"/>
    <w:rsid w:val="00DB690F"/>
    <w:rsid w:val="00DB7812"/>
    <w:rsid w:val="00DB7EB8"/>
    <w:rsid w:val="00DC0098"/>
    <w:rsid w:val="00DC0631"/>
    <w:rsid w:val="00DC0846"/>
    <w:rsid w:val="00DC12FE"/>
    <w:rsid w:val="00DC15E9"/>
    <w:rsid w:val="00DC1ACC"/>
    <w:rsid w:val="00DC1FB6"/>
    <w:rsid w:val="00DC28C7"/>
    <w:rsid w:val="00DC35D5"/>
    <w:rsid w:val="00DC3FB8"/>
    <w:rsid w:val="00DC42DC"/>
    <w:rsid w:val="00DC4542"/>
    <w:rsid w:val="00DC4D87"/>
    <w:rsid w:val="00DC64ED"/>
    <w:rsid w:val="00DC6646"/>
    <w:rsid w:val="00DC7625"/>
    <w:rsid w:val="00DC79D0"/>
    <w:rsid w:val="00DC7ECE"/>
    <w:rsid w:val="00DD0272"/>
    <w:rsid w:val="00DD10EB"/>
    <w:rsid w:val="00DD154B"/>
    <w:rsid w:val="00DD18BF"/>
    <w:rsid w:val="00DD2201"/>
    <w:rsid w:val="00DD27E5"/>
    <w:rsid w:val="00DD44BA"/>
    <w:rsid w:val="00DD4568"/>
    <w:rsid w:val="00DD49C5"/>
    <w:rsid w:val="00DD50F2"/>
    <w:rsid w:val="00DD58DF"/>
    <w:rsid w:val="00DD5981"/>
    <w:rsid w:val="00DD5DE8"/>
    <w:rsid w:val="00DE06EB"/>
    <w:rsid w:val="00DE090C"/>
    <w:rsid w:val="00DE1A24"/>
    <w:rsid w:val="00DE47B9"/>
    <w:rsid w:val="00DE4A74"/>
    <w:rsid w:val="00DE4E96"/>
    <w:rsid w:val="00DE552B"/>
    <w:rsid w:val="00DE6565"/>
    <w:rsid w:val="00DE6A7D"/>
    <w:rsid w:val="00DE6DB8"/>
    <w:rsid w:val="00DE7210"/>
    <w:rsid w:val="00DF0046"/>
    <w:rsid w:val="00DF0315"/>
    <w:rsid w:val="00DF14F9"/>
    <w:rsid w:val="00DF3248"/>
    <w:rsid w:val="00DF38A0"/>
    <w:rsid w:val="00DF459E"/>
    <w:rsid w:val="00DF558A"/>
    <w:rsid w:val="00DF5A9D"/>
    <w:rsid w:val="00DF618D"/>
    <w:rsid w:val="00DF662F"/>
    <w:rsid w:val="00DF6800"/>
    <w:rsid w:val="00DF75B7"/>
    <w:rsid w:val="00DF7CD9"/>
    <w:rsid w:val="00DF7F02"/>
    <w:rsid w:val="00E015D3"/>
    <w:rsid w:val="00E01869"/>
    <w:rsid w:val="00E020CD"/>
    <w:rsid w:val="00E02167"/>
    <w:rsid w:val="00E0246B"/>
    <w:rsid w:val="00E02726"/>
    <w:rsid w:val="00E02E05"/>
    <w:rsid w:val="00E02EE3"/>
    <w:rsid w:val="00E032AB"/>
    <w:rsid w:val="00E038CE"/>
    <w:rsid w:val="00E03AC9"/>
    <w:rsid w:val="00E03B04"/>
    <w:rsid w:val="00E03DAC"/>
    <w:rsid w:val="00E03E89"/>
    <w:rsid w:val="00E03FC7"/>
    <w:rsid w:val="00E04345"/>
    <w:rsid w:val="00E0478F"/>
    <w:rsid w:val="00E04B5D"/>
    <w:rsid w:val="00E051EC"/>
    <w:rsid w:val="00E052E8"/>
    <w:rsid w:val="00E05ADE"/>
    <w:rsid w:val="00E06557"/>
    <w:rsid w:val="00E07066"/>
    <w:rsid w:val="00E070B0"/>
    <w:rsid w:val="00E07140"/>
    <w:rsid w:val="00E0778B"/>
    <w:rsid w:val="00E07F4C"/>
    <w:rsid w:val="00E114F6"/>
    <w:rsid w:val="00E11AB2"/>
    <w:rsid w:val="00E12046"/>
    <w:rsid w:val="00E1288E"/>
    <w:rsid w:val="00E12A23"/>
    <w:rsid w:val="00E12FFE"/>
    <w:rsid w:val="00E13321"/>
    <w:rsid w:val="00E134F3"/>
    <w:rsid w:val="00E13752"/>
    <w:rsid w:val="00E14722"/>
    <w:rsid w:val="00E14E5C"/>
    <w:rsid w:val="00E14F26"/>
    <w:rsid w:val="00E150D6"/>
    <w:rsid w:val="00E152BF"/>
    <w:rsid w:val="00E16A84"/>
    <w:rsid w:val="00E16AE6"/>
    <w:rsid w:val="00E16E7B"/>
    <w:rsid w:val="00E21284"/>
    <w:rsid w:val="00E23104"/>
    <w:rsid w:val="00E23BDD"/>
    <w:rsid w:val="00E25023"/>
    <w:rsid w:val="00E2511C"/>
    <w:rsid w:val="00E2654D"/>
    <w:rsid w:val="00E2784A"/>
    <w:rsid w:val="00E3000D"/>
    <w:rsid w:val="00E302AF"/>
    <w:rsid w:val="00E30C2D"/>
    <w:rsid w:val="00E3161F"/>
    <w:rsid w:val="00E328E7"/>
    <w:rsid w:val="00E32F49"/>
    <w:rsid w:val="00E337BC"/>
    <w:rsid w:val="00E33820"/>
    <w:rsid w:val="00E33A1B"/>
    <w:rsid w:val="00E34729"/>
    <w:rsid w:val="00E34A62"/>
    <w:rsid w:val="00E34B6A"/>
    <w:rsid w:val="00E360E9"/>
    <w:rsid w:val="00E36B17"/>
    <w:rsid w:val="00E374EA"/>
    <w:rsid w:val="00E400D9"/>
    <w:rsid w:val="00E406EF"/>
    <w:rsid w:val="00E407BF"/>
    <w:rsid w:val="00E40B17"/>
    <w:rsid w:val="00E42C91"/>
    <w:rsid w:val="00E42DE3"/>
    <w:rsid w:val="00E43A20"/>
    <w:rsid w:val="00E43EAC"/>
    <w:rsid w:val="00E4429F"/>
    <w:rsid w:val="00E4481C"/>
    <w:rsid w:val="00E47860"/>
    <w:rsid w:val="00E5047A"/>
    <w:rsid w:val="00E51641"/>
    <w:rsid w:val="00E527FE"/>
    <w:rsid w:val="00E534AF"/>
    <w:rsid w:val="00E57F8F"/>
    <w:rsid w:val="00E60A8F"/>
    <w:rsid w:val="00E61643"/>
    <w:rsid w:val="00E61A33"/>
    <w:rsid w:val="00E61F3A"/>
    <w:rsid w:val="00E624B8"/>
    <w:rsid w:val="00E63650"/>
    <w:rsid w:val="00E6399B"/>
    <w:rsid w:val="00E63E5C"/>
    <w:rsid w:val="00E63FE9"/>
    <w:rsid w:val="00E6402A"/>
    <w:rsid w:val="00E641AE"/>
    <w:rsid w:val="00E652A7"/>
    <w:rsid w:val="00E657F1"/>
    <w:rsid w:val="00E65C31"/>
    <w:rsid w:val="00E65DD6"/>
    <w:rsid w:val="00E663F6"/>
    <w:rsid w:val="00E66FE3"/>
    <w:rsid w:val="00E67016"/>
    <w:rsid w:val="00E7079F"/>
    <w:rsid w:val="00E70AE3"/>
    <w:rsid w:val="00E70E76"/>
    <w:rsid w:val="00E71453"/>
    <w:rsid w:val="00E71AE1"/>
    <w:rsid w:val="00E7268B"/>
    <w:rsid w:val="00E72C12"/>
    <w:rsid w:val="00E7331A"/>
    <w:rsid w:val="00E737BC"/>
    <w:rsid w:val="00E737ED"/>
    <w:rsid w:val="00E748B9"/>
    <w:rsid w:val="00E7499D"/>
    <w:rsid w:val="00E74A90"/>
    <w:rsid w:val="00E74AB5"/>
    <w:rsid w:val="00E74EF4"/>
    <w:rsid w:val="00E752DF"/>
    <w:rsid w:val="00E75322"/>
    <w:rsid w:val="00E7552C"/>
    <w:rsid w:val="00E7577D"/>
    <w:rsid w:val="00E765B8"/>
    <w:rsid w:val="00E767D8"/>
    <w:rsid w:val="00E77404"/>
    <w:rsid w:val="00E777C0"/>
    <w:rsid w:val="00E777DA"/>
    <w:rsid w:val="00E8042D"/>
    <w:rsid w:val="00E809B4"/>
    <w:rsid w:val="00E80B32"/>
    <w:rsid w:val="00E8104C"/>
    <w:rsid w:val="00E81E53"/>
    <w:rsid w:val="00E82C02"/>
    <w:rsid w:val="00E833C3"/>
    <w:rsid w:val="00E83AA3"/>
    <w:rsid w:val="00E84741"/>
    <w:rsid w:val="00E84BFE"/>
    <w:rsid w:val="00E84D14"/>
    <w:rsid w:val="00E85349"/>
    <w:rsid w:val="00E86055"/>
    <w:rsid w:val="00E86C96"/>
    <w:rsid w:val="00E86F85"/>
    <w:rsid w:val="00E8702D"/>
    <w:rsid w:val="00E87B03"/>
    <w:rsid w:val="00E908B7"/>
    <w:rsid w:val="00E90CF0"/>
    <w:rsid w:val="00E91CE1"/>
    <w:rsid w:val="00E9254A"/>
    <w:rsid w:val="00E92595"/>
    <w:rsid w:val="00E92E5D"/>
    <w:rsid w:val="00E94A85"/>
    <w:rsid w:val="00E94FF7"/>
    <w:rsid w:val="00E96B57"/>
    <w:rsid w:val="00E96D49"/>
    <w:rsid w:val="00E97152"/>
    <w:rsid w:val="00E97CE3"/>
    <w:rsid w:val="00EA26B7"/>
    <w:rsid w:val="00EA390E"/>
    <w:rsid w:val="00EA5059"/>
    <w:rsid w:val="00EA5B4E"/>
    <w:rsid w:val="00EA5FEC"/>
    <w:rsid w:val="00EA692C"/>
    <w:rsid w:val="00EA7E22"/>
    <w:rsid w:val="00EA7E2B"/>
    <w:rsid w:val="00EB03D0"/>
    <w:rsid w:val="00EB293D"/>
    <w:rsid w:val="00EB2FD1"/>
    <w:rsid w:val="00EB3432"/>
    <w:rsid w:val="00EB417E"/>
    <w:rsid w:val="00EB438A"/>
    <w:rsid w:val="00EB4B10"/>
    <w:rsid w:val="00EB4BFD"/>
    <w:rsid w:val="00EB4F39"/>
    <w:rsid w:val="00EB50DD"/>
    <w:rsid w:val="00EB5887"/>
    <w:rsid w:val="00EB5BFC"/>
    <w:rsid w:val="00EB6570"/>
    <w:rsid w:val="00EC05DE"/>
    <w:rsid w:val="00EC10CD"/>
    <w:rsid w:val="00EC11FA"/>
    <w:rsid w:val="00EC1FC3"/>
    <w:rsid w:val="00EC21D7"/>
    <w:rsid w:val="00EC292D"/>
    <w:rsid w:val="00EC355B"/>
    <w:rsid w:val="00EC35AC"/>
    <w:rsid w:val="00EC3B46"/>
    <w:rsid w:val="00EC444A"/>
    <w:rsid w:val="00EC49E8"/>
    <w:rsid w:val="00EC4CC3"/>
    <w:rsid w:val="00EC532B"/>
    <w:rsid w:val="00EC68A3"/>
    <w:rsid w:val="00EC7EB9"/>
    <w:rsid w:val="00ED03EA"/>
    <w:rsid w:val="00ED0A8D"/>
    <w:rsid w:val="00ED155D"/>
    <w:rsid w:val="00ED2423"/>
    <w:rsid w:val="00ED26B2"/>
    <w:rsid w:val="00ED2C3A"/>
    <w:rsid w:val="00ED2C9A"/>
    <w:rsid w:val="00ED2E32"/>
    <w:rsid w:val="00ED474E"/>
    <w:rsid w:val="00ED49E9"/>
    <w:rsid w:val="00ED4CB2"/>
    <w:rsid w:val="00ED5E01"/>
    <w:rsid w:val="00ED60C1"/>
    <w:rsid w:val="00ED6198"/>
    <w:rsid w:val="00ED6247"/>
    <w:rsid w:val="00ED678A"/>
    <w:rsid w:val="00ED6880"/>
    <w:rsid w:val="00ED6E2F"/>
    <w:rsid w:val="00ED7008"/>
    <w:rsid w:val="00EE031A"/>
    <w:rsid w:val="00EE03F7"/>
    <w:rsid w:val="00EE0DD4"/>
    <w:rsid w:val="00EE17A0"/>
    <w:rsid w:val="00EE2CF3"/>
    <w:rsid w:val="00EE30E3"/>
    <w:rsid w:val="00EE366E"/>
    <w:rsid w:val="00EE3B9B"/>
    <w:rsid w:val="00EE4994"/>
    <w:rsid w:val="00EE4A96"/>
    <w:rsid w:val="00EE4F58"/>
    <w:rsid w:val="00EE5D37"/>
    <w:rsid w:val="00EE6A8D"/>
    <w:rsid w:val="00EE7862"/>
    <w:rsid w:val="00EE7874"/>
    <w:rsid w:val="00EF055D"/>
    <w:rsid w:val="00EF0F4E"/>
    <w:rsid w:val="00EF21B4"/>
    <w:rsid w:val="00EF3BF6"/>
    <w:rsid w:val="00EF412A"/>
    <w:rsid w:val="00EF4A9E"/>
    <w:rsid w:val="00EF4ED4"/>
    <w:rsid w:val="00EF51FB"/>
    <w:rsid w:val="00EF6653"/>
    <w:rsid w:val="00EF66D9"/>
    <w:rsid w:val="00EF723C"/>
    <w:rsid w:val="00EF7A16"/>
    <w:rsid w:val="00EF7B83"/>
    <w:rsid w:val="00F0042A"/>
    <w:rsid w:val="00F01C6D"/>
    <w:rsid w:val="00F01E75"/>
    <w:rsid w:val="00F0210C"/>
    <w:rsid w:val="00F0215F"/>
    <w:rsid w:val="00F02502"/>
    <w:rsid w:val="00F026C9"/>
    <w:rsid w:val="00F02D95"/>
    <w:rsid w:val="00F0338F"/>
    <w:rsid w:val="00F038B6"/>
    <w:rsid w:val="00F03C9D"/>
    <w:rsid w:val="00F03D01"/>
    <w:rsid w:val="00F03FAB"/>
    <w:rsid w:val="00F04AA3"/>
    <w:rsid w:val="00F05AF4"/>
    <w:rsid w:val="00F06A3F"/>
    <w:rsid w:val="00F06E7A"/>
    <w:rsid w:val="00F078EE"/>
    <w:rsid w:val="00F10BA4"/>
    <w:rsid w:val="00F10EBA"/>
    <w:rsid w:val="00F1100A"/>
    <w:rsid w:val="00F116C7"/>
    <w:rsid w:val="00F12091"/>
    <w:rsid w:val="00F1298A"/>
    <w:rsid w:val="00F12A1C"/>
    <w:rsid w:val="00F13321"/>
    <w:rsid w:val="00F14C70"/>
    <w:rsid w:val="00F15867"/>
    <w:rsid w:val="00F15BC4"/>
    <w:rsid w:val="00F15DD9"/>
    <w:rsid w:val="00F15EE9"/>
    <w:rsid w:val="00F16024"/>
    <w:rsid w:val="00F1607E"/>
    <w:rsid w:val="00F160CB"/>
    <w:rsid w:val="00F16591"/>
    <w:rsid w:val="00F165D2"/>
    <w:rsid w:val="00F168A3"/>
    <w:rsid w:val="00F16967"/>
    <w:rsid w:val="00F1744F"/>
    <w:rsid w:val="00F174FC"/>
    <w:rsid w:val="00F1791F"/>
    <w:rsid w:val="00F20583"/>
    <w:rsid w:val="00F211E6"/>
    <w:rsid w:val="00F21256"/>
    <w:rsid w:val="00F2141A"/>
    <w:rsid w:val="00F22A7E"/>
    <w:rsid w:val="00F22BAD"/>
    <w:rsid w:val="00F22BC6"/>
    <w:rsid w:val="00F22BCB"/>
    <w:rsid w:val="00F22E06"/>
    <w:rsid w:val="00F23375"/>
    <w:rsid w:val="00F23707"/>
    <w:rsid w:val="00F23821"/>
    <w:rsid w:val="00F2382C"/>
    <w:rsid w:val="00F23A4F"/>
    <w:rsid w:val="00F23EFF"/>
    <w:rsid w:val="00F24B86"/>
    <w:rsid w:val="00F25074"/>
    <w:rsid w:val="00F26949"/>
    <w:rsid w:val="00F26E01"/>
    <w:rsid w:val="00F26E90"/>
    <w:rsid w:val="00F272E9"/>
    <w:rsid w:val="00F279DD"/>
    <w:rsid w:val="00F30494"/>
    <w:rsid w:val="00F30D30"/>
    <w:rsid w:val="00F316A8"/>
    <w:rsid w:val="00F31A9D"/>
    <w:rsid w:val="00F31F5A"/>
    <w:rsid w:val="00F334D6"/>
    <w:rsid w:val="00F3381F"/>
    <w:rsid w:val="00F33914"/>
    <w:rsid w:val="00F33E01"/>
    <w:rsid w:val="00F33FB8"/>
    <w:rsid w:val="00F34053"/>
    <w:rsid w:val="00F34870"/>
    <w:rsid w:val="00F358B7"/>
    <w:rsid w:val="00F37699"/>
    <w:rsid w:val="00F40013"/>
    <w:rsid w:val="00F4041B"/>
    <w:rsid w:val="00F4069E"/>
    <w:rsid w:val="00F4091F"/>
    <w:rsid w:val="00F41236"/>
    <w:rsid w:val="00F41B16"/>
    <w:rsid w:val="00F42D48"/>
    <w:rsid w:val="00F43561"/>
    <w:rsid w:val="00F43A3E"/>
    <w:rsid w:val="00F43CC1"/>
    <w:rsid w:val="00F442A0"/>
    <w:rsid w:val="00F47C69"/>
    <w:rsid w:val="00F50F20"/>
    <w:rsid w:val="00F516A6"/>
    <w:rsid w:val="00F51DAB"/>
    <w:rsid w:val="00F52E24"/>
    <w:rsid w:val="00F53250"/>
    <w:rsid w:val="00F53525"/>
    <w:rsid w:val="00F5412B"/>
    <w:rsid w:val="00F566C6"/>
    <w:rsid w:val="00F5784B"/>
    <w:rsid w:val="00F60782"/>
    <w:rsid w:val="00F612D5"/>
    <w:rsid w:val="00F615BD"/>
    <w:rsid w:val="00F61773"/>
    <w:rsid w:val="00F61861"/>
    <w:rsid w:val="00F622C2"/>
    <w:rsid w:val="00F62D76"/>
    <w:rsid w:val="00F632E7"/>
    <w:rsid w:val="00F64117"/>
    <w:rsid w:val="00F64797"/>
    <w:rsid w:val="00F64B3C"/>
    <w:rsid w:val="00F65A90"/>
    <w:rsid w:val="00F66039"/>
    <w:rsid w:val="00F66D35"/>
    <w:rsid w:val="00F67019"/>
    <w:rsid w:val="00F67509"/>
    <w:rsid w:val="00F677D5"/>
    <w:rsid w:val="00F7045D"/>
    <w:rsid w:val="00F709FF"/>
    <w:rsid w:val="00F70A7B"/>
    <w:rsid w:val="00F70DE8"/>
    <w:rsid w:val="00F714C6"/>
    <w:rsid w:val="00F7168D"/>
    <w:rsid w:val="00F7204B"/>
    <w:rsid w:val="00F74CC1"/>
    <w:rsid w:val="00F75C7D"/>
    <w:rsid w:val="00F7661C"/>
    <w:rsid w:val="00F77692"/>
    <w:rsid w:val="00F778FA"/>
    <w:rsid w:val="00F77F2A"/>
    <w:rsid w:val="00F77F6A"/>
    <w:rsid w:val="00F80260"/>
    <w:rsid w:val="00F80961"/>
    <w:rsid w:val="00F80C3C"/>
    <w:rsid w:val="00F81962"/>
    <w:rsid w:val="00F82126"/>
    <w:rsid w:val="00F82163"/>
    <w:rsid w:val="00F82D71"/>
    <w:rsid w:val="00F83441"/>
    <w:rsid w:val="00F83615"/>
    <w:rsid w:val="00F851D8"/>
    <w:rsid w:val="00F857B8"/>
    <w:rsid w:val="00F85FDB"/>
    <w:rsid w:val="00F87700"/>
    <w:rsid w:val="00F877CD"/>
    <w:rsid w:val="00F87A2F"/>
    <w:rsid w:val="00F913BF"/>
    <w:rsid w:val="00F91685"/>
    <w:rsid w:val="00F91A99"/>
    <w:rsid w:val="00F921A2"/>
    <w:rsid w:val="00F944F3"/>
    <w:rsid w:val="00F9450A"/>
    <w:rsid w:val="00F94FB4"/>
    <w:rsid w:val="00F951EC"/>
    <w:rsid w:val="00F95862"/>
    <w:rsid w:val="00F95F41"/>
    <w:rsid w:val="00F97002"/>
    <w:rsid w:val="00FA1C89"/>
    <w:rsid w:val="00FA1ECC"/>
    <w:rsid w:val="00FA2827"/>
    <w:rsid w:val="00FA2E3F"/>
    <w:rsid w:val="00FA30E8"/>
    <w:rsid w:val="00FA319C"/>
    <w:rsid w:val="00FA353D"/>
    <w:rsid w:val="00FA35A2"/>
    <w:rsid w:val="00FA369E"/>
    <w:rsid w:val="00FA389A"/>
    <w:rsid w:val="00FA3DFA"/>
    <w:rsid w:val="00FA4F73"/>
    <w:rsid w:val="00FA504E"/>
    <w:rsid w:val="00FA5A90"/>
    <w:rsid w:val="00FA5A96"/>
    <w:rsid w:val="00FA6153"/>
    <w:rsid w:val="00FA64FD"/>
    <w:rsid w:val="00FB1275"/>
    <w:rsid w:val="00FB1369"/>
    <w:rsid w:val="00FB1543"/>
    <w:rsid w:val="00FB179F"/>
    <w:rsid w:val="00FB1869"/>
    <w:rsid w:val="00FB1A75"/>
    <w:rsid w:val="00FB1D63"/>
    <w:rsid w:val="00FB2171"/>
    <w:rsid w:val="00FB2DD4"/>
    <w:rsid w:val="00FB3CF0"/>
    <w:rsid w:val="00FB45D0"/>
    <w:rsid w:val="00FB4A86"/>
    <w:rsid w:val="00FB4D1B"/>
    <w:rsid w:val="00FB4FFE"/>
    <w:rsid w:val="00FB5995"/>
    <w:rsid w:val="00FB6A4C"/>
    <w:rsid w:val="00FB6C5B"/>
    <w:rsid w:val="00FB7159"/>
    <w:rsid w:val="00FB7825"/>
    <w:rsid w:val="00FB78E9"/>
    <w:rsid w:val="00FC0A69"/>
    <w:rsid w:val="00FC0D32"/>
    <w:rsid w:val="00FC0E31"/>
    <w:rsid w:val="00FC0FEA"/>
    <w:rsid w:val="00FC10F4"/>
    <w:rsid w:val="00FC12EF"/>
    <w:rsid w:val="00FC1BD3"/>
    <w:rsid w:val="00FC2355"/>
    <w:rsid w:val="00FC2B0A"/>
    <w:rsid w:val="00FC2CA3"/>
    <w:rsid w:val="00FC331C"/>
    <w:rsid w:val="00FC3485"/>
    <w:rsid w:val="00FC364B"/>
    <w:rsid w:val="00FC397A"/>
    <w:rsid w:val="00FC3B2C"/>
    <w:rsid w:val="00FC3C66"/>
    <w:rsid w:val="00FC3D97"/>
    <w:rsid w:val="00FC3F33"/>
    <w:rsid w:val="00FC40B7"/>
    <w:rsid w:val="00FC4639"/>
    <w:rsid w:val="00FC5527"/>
    <w:rsid w:val="00FC680A"/>
    <w:rsid w:val="00FC6DBE"/>
    <w:rsid w:val="00FD00AF"/>
    <w:rsid w:val="00FD0165"/>
    <w:rsid w:val="00FD1A35"/>
    <w:rsid w:val="00FD1CD2"/>
    <w:rsid w:val="00FD1F20"/>
    <w:rsid w:val="00FD25AF"/>
    <w:rsid w:val="00FD2997"/>
    <w:rsid w:val="00FD3018"/>
    <w:rsid w:val="00FD32DA"/>
    <w:rsid w:val="00FD3B96"/>
    <w:rsid w:val="00FD3D3E"/>
    <w:rsid w:val="00FD3F42"/>
    <w:rsid w:val="00FD480D"/>
    <w:rsid w:val="00FD4BBF"/>
    <w:rsid w:val="00FD4F4A"/>
    <w:rsid w:val="00FD4FE2"/>
    <w:rsid w:val="00FD6788"/>
    <w:rsid w:val="00FD7042"/>
    <w:rsid w:val="00FD71C9"/>
    <w:rsid w:val="00FE0CFF"/>
    <w:rsid w:val="00FE1E6A"/>
    <w:rsid w:val="00FE2AB9"/>
    <w:rsid w:val="00FE30F4"/>
    <w:rsid w:val="00FE315F"/>
    <w:rsid w:val="00FE344F"/>
    <w:rsid w:val="00FE3C4C"/>
    <w:rsid w:val="00FE3C73"/>
    <w:rsid w:val="00FE3DFC"/>
    <w:rsid w:val="00FE4376"/>
    <w:rsid w:val="00FE5349"/>
    <w:rsid w:val="00FE5DEA"/>
    <w:rsid w:val="00FE5EB4"/>
    <w:rsid w:val="00FE66AF"/>
    <w:rsid w:val="00FE6D2F"/>
    <w:rsid w:val="00FE731A"/>
    <w:rsid w:val="00FE739F"/>
    <w:rsid w:val="00FE7B02"/>
    <w:rsid w:val="00FF063B"/>
    <w:rsid w:val="00FF0A13"/>
    <w:rsid w:val="00FF0A86"/>
    <w:rsid w:val="00FF0F62"/>
    <w:rsid w:val="00FF129B"/>
    <w:rsid w:val="00FF1409"/>
    <w:rsid w:val="00FF2A7E"/>
    <w:rsid w:val="00FF2F12"/>
    <w:rsid w:val="00FF3B69"/>
    <w:rsid w:val="00FF425F"/>
    <w:rsid w:val="00FF436A"/>
    <w:rsid w:val="00FF4B98"/>
    <w:rsid w:val="00FF61F1"/>
    <w:rsid w:val="00FF65A6"/>
    <w:rsid w:val="00FF6A28"/>
    <w:rsid w:val="00FF71C5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8FF30C71-15F0-4B84-BF8F-D6A4E9C4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356E59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C07A29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C07A29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C07A29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C07A29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452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84C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0">
    <w:name w:val="Абзац списка1"/>
    <w:basedOn w:val="a"/>
    <w:rsid w:val="00884CDD"/>
    <w:pPr>
      <w:ind w:left="720"/>
      <w:contextualSpacing/>
    </w:pPr>
    <w:rPr>
      <w:rFonts w:cs="Calibri"/>
      <w:lang w:eastAsia="en-US"/>
    </w:rPr>
  </w:style>
  <w:style w:type="character" w:customStyle="1" w:styleId="apple-converted-space">
    <w:name w:val="apple-converted-space"/>
    <w:basedOn w:val="a0"/>
    <w:rsid w:val="00884CDD"/>
  </w:style>
  <w:style w:type="paragraph" w:styleId="a3">
    <w:name w:val="Normal (Web)"/>
    <w:basedOn w:val="a"/>
    <w:rsid w:val="00F23821"/>
    <w:pPr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Body Text"/>
    <w:basedOn w:val="a"/>
    <w:rsid w:val="00616711"/>
    <w:rPr>
      <w:rFonts w:ascii="Times New Roman" w:hAnsi="Times New Roman"/>
      <w:szCs w:val="20"/>
    </w:rPr>
  </w:style>
  <w:style w:type="paragraph" w:styleId="a5">
    <w:name w:val="Balloon Text"/>
    <w:basedOn w:val="a"/>
    <w:semiHidden/>
    <w:rsid w:val="00922698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10787D"/>
    <w:pPr>
      <w:spacing w:after="120" w:line="480" w:lineRule="auto"/>
    </w:pPr>
  </w:style>
  <w:style w:type="character" w:styleId="a6">
    <w:name w:val="Hyperlink"/>
    <w:rsid w:val="00C07A29"/>
    <w:rPr>
      <w:color w:val="0000FF"/>
      <w:u w:val="none"/>
    </w:rPr>
  </w:style>
  <w:style w:type="paragraph" w:customStyle="1" w:styleId="ConsTitle">
    <w:name w:val="ConsTitle"/>
    <w:rsid w:val="0010787D"/>
    <w:pPr>
      <w:widowControl w:val="0"/>
      <w:ind w:right="19772"/>
    </w:pPr>
    <w:rPr>
      <w:rFonts w:ascii="Arial" w:hAnsi="Arial"/>
      <w:b/>
    </w:rPr>
  </w:style>
  <w:style w:type="paragraph" w:styleId="a7">
    <w:name w:val="header"/>
    <w:basedOn w:val="a"/>
    <w:link w:val="a8"/>
    <w:uiPriority w:val="99"/>
    <w:rsid w:val="0010787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0787D"/>
  </w:style>
  <w:style w:type="paragraph" w:customStyle="1" w:styleId="aa">
    <w:name w:val="Знак Знак Знак Знак Знак Знак Знак"/>
    <w:basedOn w:val="a"/>
    <w:rsid w:val="00B114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DE06E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Title"/>
    <w:basedOn w:val="a"/>
    <w:qFormat/>
    <w:rsid w:val="00DE06EB"/>
    <w:pPr>
      <w:jc w:val="center"/>
    </w:pPr>
    <w:rPr>
      <w:rFonts w:ascii="Times New Roman" w:hAnsi="Times New Roman"/>
      <w:b/>
      <w:bCs/>
      <w:sz w:val="32"/>
      <w:szCs w:val="20"/>
    </w:rPr>
  </w:style>
  <w:style w:type="character" w:customStyle="1" w:styleId="ConsPlusNormal0">
    <w:name w:val="ConsPlusNormal Знак"/>
    <w:link w:val="ConsPlusNormal"/>
    <w:locked/>
    <w:rsid w:val="00722676"/>
    <w:rPr>
      <w:rFonts w:ascii="Arial" w:hAnsi="Arial" w:cs="Arial"/>
      <w:lang w:val="ru-RU" w:eastAsia="ru-RU" w:bidi="ar-SA"/>
    </w:rPr>
  </w:style>
  <w:style w:type="paragraph" w:styleId="ac">
    <w:name w:val="footer"/>
    <w:basedOn w:val="a"/>
    <w:rsid w:val="00AA39A0"/>
    <w:pPr>
      <w:tabs>
        <w:tab w:val="center" w:pos="4677"/>
        <w:tab w:val="right" w:pos="9355"/>
      </w:tabs>
    </w:pPr>
    <w:rPr>
      <w:rFonts w:ascii="Times New Roman" w:hAnsi="Times New Roman"/>
    </w:rPr>
  </w:style>
  <w:style w:type="paragraph" w:customStyle="1" w:styleId="ConsPlusNonformat">
    <w:name w:val="ConsPlusNonformat"/>
    <w:rsid w:val="005768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7520D1"/>
    <w:rPr>
      <w:rFonts w:ascii="Calibri" w:hAnsi="Calibri"/>
      <w:sz w:val="22"/>
      <w:szCs w:val="22"/>
    </w:rPr>
  </w:style>
  <w:style w:type="character" w:customStyle="1" w:styleId="20">
    <w:name w:val="Заголовок 2 Знак"/>
    <w:aliases w:val="!Разделы документа Знак"/>
    <w:link w:val="2"/>
    <w:rsid w:val="006A00B7"/>
    <w:rPr>
      <w:rFonts w:ascii="Arial" w:hAnsi="Arial" w:cs="Arial"/>
      <w:b/>
      <w:bCs/>
      <w:iCs/>
      <w:sz w:val="30"/>
      <w:szCs w:val="28"/>
    </w:rPr>
  </w:style>
  <w:style w:type="paragraph" w:customStyle="1" w:styleId="23">
    <w:name w:val="Абзац списка2"/>
    <w:basedOn w:val="a"/>
    <w:rsid w:val="00942D61"/>
    <w:pPr>
      <w:ind w:left="720"/>
      <w:contextualSpacing/>
    </w:pPr>
    <w:rPr>
      <w:rFonts w:cs="Calibri"/>
      <w:lang w:eastAsia="en-US"/>
    </w:rPr>
  </w:style>
  <w:style w:type="paragraph" w:customStyle="1" w:styleId="Title">
    <w:name w:val="Title!Название НПА"/>
    <w:basedOn w:val="a"/>
    <w:rsid w:val="00C07A2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d">
    <w:name w:val="List Paragraph"/>
    <w:basedOn w:val="a"/>
    <w:uiPriority w:val="34"/>
    <w:qFormat/>
    <w:rsid w:val="002C2D47"/>
    <w:pPr>
      <w:ind w:left="708"/>
    </w:pPr>
  </w:style>
  <w:style w:type="character" w:customStyle="1" w:styleId="22">
    <w:name w:val="Основной текст 2 Знак"/>
    <w:link w:val="21"/>
    <w:rsid w:val="000D66CD"/>
    <w:rPr>
      <w:rFonts w:ascii="Calibri" w:hAnsi="Calibri"/>
      <w:sz w:val="22"/>
      <w:szCs w:val="22"/>
    </w:rPr>
  </w:style>
  <w:style w:type="table" w:styleId="ae">
    <w:name w:val="Table Grid"/>
    <w:basedOn w:val="a1"/>
    <w:rsid w:val="00821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0"/>
    <w:uiPriority w:val="99"/>
    <w:qFormat/>
    <w:rsid w:val="007334B1"/>
    <w:rPr>
      <w:sz w:val="20"/>
      <w:szCs w:val="20"/>
    </w:rPr>
  </w:style>
  <w:style w:type="character" w:customStyle="1" w:styleId="a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link w:val="af"/>
    <w:uiPriority w:val="99"/>
    <w:rsid w:val="007334B1"/>
    <w:rPr>
      <w:rFonts w:ascii="Calibri" w:hAnsi="Calibri"/>
    </w:rPr>
  </w:style>
  <w:style w:type="character" w:styleId="a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7334B1"/>
    <w:rPr>
      <w:rFonts w:cs="Times New Roman"/>
      <w:vertAlign w:val="superscript"/>
    </w:rPr>
  </w:style>
  <w:style w:type="character" w:customStyle="1" w:styleId="30">
    <w:name w:val="Заголовок 3 Знак"/>
    <w:aliases w:val="!Главы документа Знак"/>
    <w:link w:val="3"/>
    <w:rsid w:val="00D63306"/>
    <w:rPr>
      <w:rFonts w:ascii="Arial" w:hAnsi="Arial" w:cs="Arial"/>
      <w:b/>
      <w:bCs/>
      <w:sz w:val="28"/>
      <w:szCs w:val="26"/>
    </w:rPr>
  </w:style>
  <w:style w:type="character" w:styleId="HTML">
    <w:name w:val="HTML Variable"/>
    <w:aliases w:val="!Ссылки в документе"/>
    <w:rsid w:val="00C07A2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2">
    <w:name w:val="annotation text"/>
    <w:aliases w:val="!Равноширинный текст документа"/>
    <w:basedOn w:val="a"/>
    <w:link w:val="af3"/>
    <w:rsid w:val="00C07A29"/>
    <w:rPr>
      <w:rFonts w:ascii="Courier" w:hAnsi="Courier"/>
      <w:sz w:val="22"/>
      <w:szCs w:val="20"/>
    </w:rPr>
  </w:style>
  <w:style w:type="character" w:customStyle="1" w:styleId="af3">
    <w:name w:val="Текст примечания Знак"/>
    <w:aliases w:val="!Равноширинный текст документа Знак"/>
    <w:link w:val="af2"/>
    <w:rsid w:val="00D63306"/>
    <w:rPr>
      <w:rFonts w:ascii="Courier" w:hAnsi="Courier"/>
      <w:sz w:val="22"/>
    </w:rPr>
  </w:style>
  <w:style w:type="paragraph" w:customStyle="1" w:styleId="Application">
    <w:name w:val="Application!Приложение"/>
    <w:rsid w:val="00C07A2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C07A2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C07A2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4">
    <w:name w:val="FollowedHyperlink"/>
    <w:rsid w:val="0070383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db5aac69-248d-4cb6-b0cf-7269ff864a1f.doc" TargetMode="External"/><Relationship Id="rId13" Type="http://schemas.openxmlformats.org/officeDocument/2006/relationships/hyperlink" Target="file:///C:\content\act\9d6f24e4-a108-486f-b1d8-075f06ee21ec.html" TargetMode="External"/><Relationship Id="rId18" Type="http://schemas.openxmlformats.org/officeDocument/2006/relationships/hyperlink" Target="file:///C:\content\act\e3916154-cbf1-4d79-958e-1fb98901b8ba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file:///C:\content\act\f57a3460-de2f-4f42-8f78-eeec7ebdc1f2.html" TargetMode="External"/><Relationship Id="rId17" Type="http://schemas.openxmlformats.org/officeDocument/2006/relationships/hyperlink" Target="file:///C:\content\act\abc98559-3d35-425f-9e65-904f9d1ee88c.doc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file:///C:\content\act\e3916154-cbf1-4d79-958e-1fb98901b8ba.htm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ontent\act\e3916154-cbf1-4d79-958e-1fb98901b8ba.html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file:///C:\content\act\72b687db-55cf-4dcc-a6e3-3e2fb2117f8c.html" TargetMode="External"/><Relationship Id="rId23" Type="http://schemas.openxmlformats.org/officeDocument/2006/relationships/footer" Target="footer2.xml"/><Relationship Id="rId10" Type="http://schemas.openxmlformats.org/officeDocument/2006/relationships/hyperlink" Target="file:///C:\content\act\cb319081-2036-439b-b96c-e37321d531ac.html" TargetMode="External"/><Relationship Id="rId19" Type="http://schemas.openxmlformats.org/officeDocument/2006/relationships/hyperlink" Target="file:///C:\content\act\f1d5e4ed-9357-4a67-bfa1-0082705057ca.htm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35209a80-5a71-46fc-864d-69c2210a8329.doc" TargetMode="External"/><Relationship Id="rId14" Type="http://schemas.openxmlformats.org/officeDocument/2006/relationships/hyperlink" Target="file:///C:\content\act\8033b814-9fcb-4943-aacf-725a6884c9b7.docx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7367A-2CFF-4538-ABFB-0EDB77C9F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9</TotalTime>
  <Pages>17</Pages>
  <Words>2853</Words>
  <Characters>24195</Characters>
  <Application>Microsoft Office Word</Application>
  <DocSecurity>0</DocSecurity>
  <Lines>201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26995</CharactersWithSpaces>
  <SharedDoc>false</SharedDoc>
  <HLinks>
    <vt:vector size="522" baseType="variant">
      <vt:variant>
        <vt:i4>1900632</vt:i4>
      </vt:variant>
      <vt:variant>
        <vt:i4>258</vt:i4>
      </vt:variant>
      <vt:variant>
        <vt:i4>0</vt:i4>
      </vt:variant>
      <vt:variant>
        <vt:i4>5</vt:i4>
      </vt:variant>
      <vt:variant>
        <vt:lpwstr>/content/act/b2fb01ff-5316-4e71-9345-d6397a4d56fc.doc</vt:lpwstr>
      </vt:variant>
      <vt:variant>
        <vt:lpwstr/>
      </vt:variant>
      <vt:variant>
        <vt:i4>4784195</vt:i4>
      </vt:variant>
      <vt:variant>
        <vt:i4>255</vt:i4>
      </vt:variant>
      <vt:variant>
        <vt:i4>0</vt:i4>
      </vt:variant>
      <vt:variant>
        <vt:i4>5</vt:i4>
      </vt:variant>
      <vt:variant>
        <vt:lpwstr>../../../../../../../../content/act/55afe380-4c73-4db0-96c1-2579a57ac93d.docx</vt:lpwstr>
      </vt:variant>
      <vt:variant>
        <vt:lpwstr/>
      </vt:variant>
      <vt:variant>
        <vt:i4>1900632</vt:i4>
      </vt:variant>
      <vt:variant>
        <vt:i4>252</vt:i4>
      </vt:variant>
      <vt:variant>
        <vt:i4>0</vt:i4>
      </vt:variant>
      <vt:variant>
        <vt:i4>5</vt:i4>
      </vt:variant>
      <vt:variant>
        <vt:lpwstr>/content/act/b2fb01ff-5316-4e71-9345-d6397a4d56fc.doc</vt:lpwstr>
      </vt:variant>
      <vt:variant>
        <vt:lpwstr/>
      </vt:variant>
      <vt:variant>
        <vt:i4>1900632</vt:i4>
      </vt:variant>
      <vt:variant>
        <vt:i4>249</vt:i4>
      </vt:variant>
      <vt:variant>
        <vt:i4>0</vt:i4>
      </vt:variant>
      <vt:variant>
        <vt:i4>5</vt:i4>
      </vt:variant>
      <vt:variant>
        <vt:lpwstr>/content/act/b2fb01ff-5316-4e71-9345-d6397a4d56fc.doc</vt:lpwstr>
      </vt:variant>
      <vt:variant>
        <vt:lpwstr/>
      </vt:variant>
      <vt:variant>
        <vt:i4>4653060</vt:i4>
      </vt:variant>
      <vt:variant>
        <vt:i4>246</vt:i4>
      </vt:variant>
      <vt:variant>
        <vt:i4>0</vt:i4>
      </vt:variant>
      <vt:variant>
        <vt:i4>5</vt:i4>
      </vt:variant>
      <vt:variant>
        <vt:lpwstr>/content/act/f1d5e4ed-9357-4a67-bfa1-0082705057ca.doc</vt:lpwstr>
      </vt:variant>
      <vt:variant>
        <vt:lpwstr/>
      </vt:variant>
      <vt:variant>
        <vt:i4>3801197</vt:i4>
      </vt:variant>
      <vt:variant>
        <vt:i4>243</vt:i4>
      </vt:variant>
      <vt:variant>
        <vt:i4>0</vt:i4>
      </vt:variant>
      <vt:variant>
        <vt:i4>5</vt:i4>
      </vt:variant>
      <vt:variant>
        <vt:lpwstr>../../../content/act/e3916154-cbf1-4d79-958e-1fb98901b8ba.html</vt:lpwstr>
      </vt:variant>
      <vt:variant>
        <vt:lpwstr/>
      </vt:variant>
      <vt:variant>
        <vt:i4>2031709</vt:i4>
      </vt:variant>
      <vt:variant>
        <vt:i4>240</vt:i4>
      </vt:variant>
      <vt:variant>
        <vt:i4>0</vt:i4>
      </vt:variant>
      <vt:variant>
        <vt:i4>5</vt:i4>
      </vt:variant>
      <vt:variant>
        <vt:lpwstr>/content/act/abc98559-3d35-425f-9e65-904f9d1ee88c.doc</vt:lpwstr>
      </vt:variant>
      <vt:variant>
        <vt:lpwstr/>
      </vt:variant>
      <vt:variant>
        <vt:i4>3866732</vt:i4>
      </vt:variant>
      <vt:variant>
        <vt:i4>237</vt:i4>
      </vt:variant>
      <vt:variant>
        <vt:i4>0</vt:i4>
      </vt:variant>
      <vt:variant>
        <vt:i4>5</vt:i4>
      </vt:variant>
      <vt:variant>
        <vt:lpwstr>/content/act/e3916154-cbf1-4d79-958e-1fb98901b8ba.html</vt:lpwstr>
      </vt:variant>
      <vt:variant>
        <vt:lpwstr/>
      </vt:variant>
      <vt:variant>
        <vt:i4>6881387</vt:i4>
      </vt:variant>
      <vt:variant>
        <vt:i4>234</vt:i4>
      </vt:variant>
      <vt:variant>
        <vt:i4>0</vt:i4>
      </vt:variant>
      <vt:variant>
        <vt:i4>5</vt:i4>
      </vt:variant>
      <vt:variant>
        <vt:lpwstr>/content/act/a6de62ff-6eb3-4f62-a784-c52a05819a48.html</vt:lpwstr>
      </vt:variant>
      <vt:variant>
        <vt:lpwstr/>
      </vt:variant>
      <vt:variant>
        <vt:i4>6422631</vt:i4>
      </vt:variant>
      <vt:variant>
        <vt:i4>231</vt:i4>
      </vt:variant>
      <vt:variant>
        <vt:i4>0</vt:i4>
      </vt:variant>
      <vt:variant>
        <vt:i4>5</vt:i4>
      </vt:variant>
      <vt:variant>
        <vt:lpwstr>/content/act/9d6f24e4-a108-486f-b1d8-075f06ee21ec.html</vt:lpwstr>
      </vt:variant>
      <vt:variant>
        <vt:lpwstr/>
      </vt:variant>
      <vt:variant>
        <vt:i4>6684773</vt:i4>
      </vt:variant>
      <vt:variant>
        <vt:i4>228</vt:i4>
      </vt:variant>
      <vt:variant>
        <vt:i4>0</vt:i4>
      </vt:variant>
      <vt:variant>
        <vt:i4>5</vt:i4>
      </vt:variant>
      <vt:variant>
        <vt:lpwstr>/content/act/f57a3460-de2f-4f42-8f78-eeec7ebdc1f2.html</vt:lpwstr>
      </vt:variant>
      <vt:variant>
        <vt:lpwstr/>
      </vt:variant>
      <vt:variant>
        <vt:i4>1966173</vt:i4>
      </vt:variant>
      <vt:variant>
        <vt:i4>225</vt:i4>
      </vt:variant>
      <vt:variant>
        <vt:i4>0</vt:i4>
      </vt:variant>
      <vt:variant>
        <vt:i4>5</vt:i4>
      </vt:variant>
      <vt:variant>
        <vt:lpwstr>/content/act/cb319081-2036-439b-b96c-e37321d531ac.doc</vt:lpwstr>
      </vt:variant>
      <vt:variant>
        <vt:lpwstr/>
      </vt:variant>
      <vt:variant>
        <vt:i4>4521987</vt:i4>
      </vt:variant>
      <vt:variant>
        <vt:i4>222</vt:i4>
      </vt:variant>
      <vt:variant>
        <vt:i4>0</vt:i4>
      </vt:variant>
      <vt:variant>
        <vt:i4>5</vt:i4>
      </vt:variant>
      <vt:variant>
        <vt:lpwstr>/content/act/35209a80-5a71-46fc-864d-69c2210a8329.doc</vt:lpwstr>
      </vt:variant>
      <vt:variant>
        <vt:lpwstr/>
      </vt:variant>
      <vt:variant>
        <vt:i4>4456454</vt:i4>
      </vt:variant>
      <vt:variant>
        <vt:i4>219</vt:i4>
      </vt:variant>
      <vt:variant>
        <vt:i4>0</vt:i4>
      </vt:variant>
      <vt:variant>
        <vt:i4>5</vt:i4>
      </vt:variant>
      <vt:variant>
        <vt:lpwstr>/content/act/db5aac69-248d-4cb6-b0cf-7269ff864a1f.doc</vt:lpwstr>
      </vt:variant>
      <vt:variant>
        <vt:lpwstr/>
      </vt:variant>
      <vt:variant>
        <vt:i4>1900632</vt:i4>
      </vt:variant>
      <vt:variant>
        <vt:i4>216</vt:i4>
      </vt:variant>
      <vt:variant>
        <vt:i4>0</vt:i4>
      </vt:variant>
      <vt:variant>
        <vt:i4>5</vt:i4>
      </vt:variant>
      <vt:variant>
        <vt:lpwstr>/content/act/b2fb01ff-5316-4e71-9345-d6397a4d56fc.doc</vt:lpwstr>
      </vt:variant>
      <vt:variant>
        <vt:lpwstr/>
      </vt:variant>
      <vt:variant>
        <vt:i4>4784195</vt:i4>
      </vt:variant>
      <vt:variant>
        <vt:i4>213</vt:i4>
      </vt:variant>
      <vt:variant>
        <vt:i4>0</vt:i4>
      </vt:variant>
      <vt:variant>
        <vt:i4>5</vt:i4>
      </vt:variant>
      <vt:variant>
        <vt:lpwstr>../../../../../../../../content/act/55afe380-4c73-4db0-96c1-2579a57ac93d.docx</vt:lpwstr>
      </vt:variant>
      <vt:variant>
        <vt:lpwstr/>
      </vt:variant>
      <vt:variant>
        <vt:i4>1114140</vt:i4>
      </vt:variant>
      <vt:variant>
        <vt:i4>210</vt:i4>
      </vt:variant>
      <vt:variant>
        <vt:i4>0</vt:i4>
      </vt:variant>
      <vt:variant>
        <vt:i4>5</vt:i4>
      </vt:variant>
      <vt:variant>
        <vt:lpwstr>../../../../../../../../content/act/fc39851f-03ce-4ca5-ba72-1140c8680a89.docx</vt:lpwstr>
      </vt:variant>
      <vt:variant>
        <vt:lpwstr/>
      </vt:variant>
      <vt:variant>
        <vt:i4>4194335</vt:i4>
      </vt:variant>
      <vt:variant>
        <vt:i4>207</vt:i4>
      </vt:variant>
      <vt:variant>
        <vt:i4>0</vt:i4>
      </vt:variant>
      <vt:variant>
        <vt:i4>5</vt:i4>
      </vt:variant>
      <vt:variant>
        <vt:lpwstr>../../../../../../../../content/act/4909a2cb-2861-43b1-a73b-d20e509ffbe6.doc</vt:lpwstr>
      </vt:variant>
      <vt:variant>
        <vt:lpwstr/>
      </vt:variant>
      <vt:variant>
        <vt:i4>1835038</vt:i4>
      </vt:variant>
      <vt:variant>
        <vt:i4>204</vt:i4>
      </vt:variant>
      <vt:variant>
        <vt:i4>0</vt:i4>
      </vt:variant>
      <vt:variant>
        <vt:i4>5</vt:i4>
      </vt:variant>
      <vt:variant>
        <vt:lpwstr>../../../../../../../../content/act/18e8d89f-df67-4531-93ab-845ed6069884.doc</vt:lpwstr>
      </vt:variant>
      <vt:variant>
        <vt:lpwstr/>
      </vt:variant>
      <vt:variant>
        <vt:i4>4456467</vt:i4>
      </vt:variant>
      <vt:variant>
        <vt:i4>201</vt:i4>
      </vt:variant>
      <vt:variant>
        <vt:i4>0</vt:i4>
      </vt:variant>
      <vt:variant>
        <vt:i4>5</vt:i4>
      </vt:variant>
      <vt:variant>
        <vt:lpwstr>../../../../../../../../content/act/f9ed272a-59a7-4344-af92-472470fbdf1b.doc</vt:lpwstr>
      </vt:variant>
      <vt:variant>
        <vt:lpwstr/>
      </vt:variant>
      <vt:variant>
        <vt:i4>4784205</vt:i4>
      </vt:variant>
      <vt:variant>
        <vt:i4>198</vt:i4>
      </vt:variant>
      <vt:variant>
        <vt:i4>0</vt:i4>
      </vt:variant>
      <vt:variant>
        <vt:i4>5</vt:i4>
      </vt:variant>
      <vt:variant>
        <vt:lpwstr>../../../../../../../../content/act/64bdc056-bb75-4233-8843-a2031a9a4c14.doc</vt:lpwstr>
      </vt:variant>
      <vt:variant>
        <vt:lpwstr/>
      </vt:variant>
      <vt:variant>
        <vt:i4>4194325</vt:i4>
      </vt:variant>
      <vt:variant>
        <vt:i4>195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4915269</vt:i4>
      </vt:variant>
      <vt:variant>
        <vt:i4>192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189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186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183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4325405</vt:i4>
      </vt:variant>
      <vt:variant>
        <vt:i4>180</vt:i4>
      </vt:variant>
      <vt:variant>
        <vt:i4>0</vt:i4>
      </vt:variant>
      <vt:variant>
        <vt:i4>5</vt:i4>
      </vt:variant>
      <vt:variant>
        <vt:lpwstr>../../../../../../../../content/act/0350b0b6-46ec-4b25-a8d7-9194cfa19f7a.docx</vt:lpwstr>
      </vt:variant>
      <vt:variant>
        <vt:lpwstr/>
      </vt:variant>
      <vt:variant>
        <vt:i4>4194335</vt:i4>
      </vt:variant>
      <vt:variant>
        <vt:i4>177</vt:i4>
      </vt:variant>
      <vt:variant>
        <vt:i4>0</vt:i4>
      </vt:variant>
      <vt:variant>
        <vt:i4>5</vt:i4>
      </vt:variant>
      <vt:variant>
        <vt:lpwstr>../../../../../../../../content/act/4909a2cb-2861-43b1-a73b-d20e509ffbe6.doc</vt:lpwstr>
      </vt:variant>
      <vt:variant>
        <vt:lpwstr/>
      </vt:variant>
      <vt:variant>
        <vt:i4>1835038</vt:i4>
      </vt:variant>
      <vt:variant>
        <vt:i4>174</vt:i4>
      </vt:variant>
      <vt:variant>
        <vt:i4>0</vt:i4>
      </vt:variant>
      <vt:variant>
        <vt:i4>5</vt:i4>
      </vt:variant>
      <vt:variant>
        <vt:lpwstr>../../../../../../../../content/act/18e8d89f-df67-4531-93ab-845ed6069884.doc</vt:lpwstr>
      </vt:variant>
      <vt:variant>
        <vt:lpwstr/>
      </vt:variant>
      <vt:variant>
        <vt:i4>4456467</vt:i4>
      </vt:variant>
      <vt:variant>
        <vt:i4>171</vt:i4>
      </vt:variant>
      <vt:variant>
        <vt:i4>0</vt:i4>
      </vt:variant>
      <vt:variant>
        <vt:i4>5</vt:i4>
      </vt:variant>
      <vt:variant>
        <vt:lpwstr>../../../../../../../../content/act/f9ed272a-59a7-4344-af92-472470fbdf1b.doc</vt:lpwstr>
      </vt:variant>
      <vt:variant>
        <vt:lpwstr/>
      </vt:variant>
      <vt:variant>
        <vt:i4>4784205</vt:i4>
      </vt:variant>
      <vt:variant>
        <vt:i4>168</vt:i4>
      </vt:variant>
      <vt:variant>
        <vt:i4>0</vt:i4>
      </vt:variant>
      <vt:variant>
        <vt:i4>5</vt:i4>
      </vt:variant>
      <vt:variant>
        <vt:lpwstr>../../../../../../../../content/act/64bdc056-bb75-4233-8843-a2031a9a4c14.doc</vt:lpwstr>
      </vt:variant>
      <vt:variant>
        <vt:lpwstr/>
      </vt:variant>
      <vt:variant>
        <vt:i4>4194325</vt:i4>
      </vt:variant>
      <vt:variant>
        <vt:i4>165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4915269</vt:i4>
      </vt:variant>
      <vt:variant>
        <vt:i4>162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159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156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153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1114140</vt:i4>
      </vt:variant>
      <vt:variant>
        <vt:i4>150</vt:i4>
      </vt:variant>
      <vt:variant>
        <vt:i4>0</vt:i4>
      </vt:variant>
      <vt:variant>
        <vt:i4>5</vt:i4>
      </vt:variant>
      <vt:variant>
        <vt:lpwstr>../../../../../../../../content/act/fc39851f-03ce-4ca5-ba72-1140c8680a89.docx</vt:lpwstr>
      </vt:variant>
      <vt:variant>
        <vt:lpwstr/>
      </vt:variant>
      <vt:variant>
        <vt:i4>1835038</vt:i4>
      </vt:variant>
      <vt:variant>
        <vt:i4>147</vt:i4>
      </vt:variant>
      <vt:variant>
        <vt:i4>0</vt:i4>
      </vt:variant>
      <vt:variant>
        <vt:i4>5</vt:i4>
      </vt:variant>
      <vt:variant>
        <vt:lpwstr>../../../../../../../../content/act/18e8d89f-df67-4531-93ab-845ed6069884.doc</vt:lpwstr>
      </vt:variant>
      <vt:variant>
        <vt:lpwstr/>
      </vt:variant>
      <vt:variant>
        <vt:i4>4456467</vt:i4>
      </vt:variant>
      <vt:variant>
        <vt:i4>144</vt:i4>
      </vt:variant>
      <vt:variant>
        <vt:i4>0</vt:i4>
      </vt:variant>
      <vt:variant>
        <vt:i4>5</vt:i4>
      </vt:variant>
      <vt:variant>
        <vt:lpwstr>../../../../../../../../content/act/f9ed272a-59a7-4344-af92-472470fbdf1b.doc</vt:lpwstr>
      </vt:variant>
      <vt:variant>
        <vt:lpwstr/>
      </vt:variant>
      <vt:variant>
        <vt:i4>4784205</vt:i4>
      </vt:variant>
      <vt:variant>
        <vt:i4>141</vt:i4>
      </vt:variant>
      <vt:variant>
        <vt:i4>0</vt:i4>
      </vt:variant>
      <vt:variant>
        <vt:i4>5</vt:i4>
      </vt:variant>
      <vt:variant>
        <vt:lpwstr>../../../../../../../../content/act/64bdc056-bb75-4233-8843-a2031a9a4c14.doc</vt:lpwstr>
      </vt:variant>
      <vt:variant>
        <vt:lpwstr/>
      </vt:variant>
      <vt:variant>
        <vt:i4>4194325</vt:i4>
      </vt:variant>
      <vt:variant>
        <vt:i4>138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4915269</vt:i4>
      </vt:variant>
      <vt:variant>
        <vt:i4>135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132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129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126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4194335</vt:i4>
      </vt:variant>
      <vt:variant>
        <vt:i4>123</vt:i4>
      </vt:variant>
      <vt:variant>
        <vt:i4>0</vt:i4>
      </vt:variant>
      <vt:variant>
        <vt:i4>5</vt:i4>
      </vt:variant>
      <vt:variant>
        <vt:lpwstr>../../../../../../../../content/act/4909a2cb-2861-43b1-a73b-d20e509ffbe6.doc</vt:lpwstr>
      </vt:variant>
      <vt:variant>
        <vt:lpwstr/>
      </vt:variant>
      <vt:variant>
        <vt:i4>4456467</vt:i4>
      </vt:variant>
      <vt:variant>
        <vt:i4>120</vt:i4>
      </vt:variant>
      <vt:variant>
        <vt:i4>0</vt:i4>
      </vt:variant>
      <vt:variant>
        <vt:i4>5</vt:i4>
      </vt:variant>
      <vt:variant>
        <vt:lpwstr>../../../../../../../../content/act/f9ed272a-59a7-4344-af92-472470fbdf1b.doc</vt:lpwstr>
      </vt:variant>
      <vt:variant>
        <vt:lpwstr/>
      </vt:variant>
      <vt:variant>
        <vt:i4>4784205</vt:i4>
      </vt:variant>
      <vt:variant>
        <vt:i4>117</vt:i4>
      </vt:variant>
      <vt:variant>
        <vt:i4>0</vt:i4>
      </vt:variant>
      <vt:variant>
        <vt:i4>5</vt:i4>
      </vt:variant>
      <vt:variant>
        <vt:lpwstr>../../../../../../../../content/act/64bdc056-bb75-4233-8843-a2031a9a4c14.doc</vt:lpwstr>
      </vt:variant>
      <vt:variant>
        <vt:lpwstr/>
      </vt:variant>
      <vt:variant>
        <vt:i4>4194325</vt:i4>
      </vt:variant>
      <vt:variant>
        <vt:i4>114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4915269</vt:i4>
      </vt:variant>
      <vt:variant>
        <vt:i4>111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108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105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102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1835038</vt:i4>
      </vt:variant>
      <vt:variant>
        <vt:i4>99</vt:i4>
      </vt:variant>
      <vt:variant>
        <vt:i4>0</vt:i4>
      </vt:variant>
      <vt:variant>
        <vt:i4>5</vt:i4>
      </vt:variant>
      <vt:variant>
        <vt:lpwstr>../../../../../../../../content/act/18e8d89f-df67-4531-93ab-845ed6069884.doc</vt:lpwstr>
      </vt:variant>
      <vt:variant>
        <vt:lpwstr/>
      </vt:variant>
      <vt:variant>
        <vt:i4>4784205</vt:i4>
      </vt:variant>
      <vt:variant>
        <vt:i4>96</vt:i4>
      </vt:variant>
      <vt:variant>
        <vt:i4>0</vt:i4>
      </vt:variant>
      <vt:variant>
        <vt:i4>5</vt:i4>
      </vt:variant>
      <vt:variant>
        <vt:lpwstr>../../../../../../../../content/act/64bdc056-bb75-4233-8843-a2031a9a4c14.doc</vt:lpwstr>
      </vt:variant>
      <vt:variant>
        <vt:lpwstr/>
      </vt:variant>
      <vt:variant>
        <vt:i4>4194325</vt:i4>
      </vt:variant>
      <vt:variant>
        <vt:i4>93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4915269</vt:i4>
      </vt:variant>
      <vt:variant>
        <vt:i4>90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87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84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81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4456467</vt:i4>
      </vt:variant>
      <vt:variant>
        <vt:i4>78</vt:i4>
      </vt:variant>
      <vt:variant>
        <vt:i4>0</vt:i4>
      </vt:variant>
      <vt:variant>
        <vt:i4>5</vt:i4>
      </vt:variant>
      <vt:variant>
        <vt:lpwstr>../../../../../../../../content/act/f9ed272a-59a7-4344-af92-472470fbdf1b.doc</vt:lpwstr>
      </vt:variant>
      <vt:variant>
        <vt:lpwstr/>
      </vt:variant>
      <vt:variant>
        <vt:i4>4194325</vt:i4>
      </vt:variant>
      <vt:variant>
        <vt:i4>75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4915269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69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66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63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4784205</vt:i4>
      </vt:variant>
      <vt:variant>
        <vt:i4>60</vt:i4>
      </vt:variant>
      <vt:variant>
        <vt:i4>0</vt:i4>
      </vt:variant>
      <vt:variant>
        <vt:i4>5</vt:i4>
      </vt:variant>
      <vt:variant>
        <vt:lpwstr>../../../../../../../../content/act/64bdc056-bb75-4233-8843-a2031a9a4c14.doc</vt:lpwstr>
      </vt:variant>
      <vt:variant>
        <vt:lpwstr/>
      </vt:variant>
      <vt:variant>
        <vt:i4>4915269</vt:i4>
      </vt:variant>
      <vt:variant>
        <vt:i4>57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54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51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48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4194325</vt:i4>
      </vt:variant>
      <vt:variant>
        <vt:i4>45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1310793</vt:i4>
      </vt:variant>
      <vt:variant>
        <vt:i4>42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39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36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4915269</vt:i4>
      </vt:variant>
      <vt:variant>
        <vt:i4>33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1769500</vt:i4>
      </vt:variant>
      <vt:variant>
        <vt:i4>30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27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1310793</vt:i4>
      </vt:variant>
      <vt:variant>
        <vt:i4>24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1638421</vt:i4>
      </vt:variant>
      <vt:variant>
        <vt:i4>21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1769500</vt:i4>
      </vt:variant>
      <vt:variant>
        <vt:i4>18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15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4522000</vt:i4>
      </vt:variant>
      <vt:variant>
        <vt:i4>12</vt:i4>
      </vt:variant>
      <vt:variant>
        <vt:i4>0</vt:i4>
      </vt:variant>
      <vt:variant>
        <vt:i4>5</vt:i4>
      </vt:variant>
      <vt:variant>
        <vt:lpwstr>../../../../../../../../content/act/e682fa86-b46e-4f62-ae91-e9da3de6249a.docx</vt:lpwstr>
      </vt:variant>
      <vt:variant>
        <vt:lpwstr/>
      </vt:variant>
      <vt:variant>
        <vt:i4>4390999</vt:i4>
      </vt:variant>
      <vt:variant>
        <vt:i4>9</vt:i4>
      </vt:variant>
      <vt:variant>
        <vt:i4>0</vt:i4>
      </vt:variant>
      <vt:variant>
        <vt:i4>5</vt:i4>
      </vt:variant>
      <vt:variant>
        <vt:lpwstr>../../../../../../../../content/act/e3916154-cbf1-4d79-958e-1fb98901b8ba.html</vt:lpwstr>
      </vt:variant>
      <vt:variant>
        <vt:lpwstr/>
      </vt:variant>
      <vt:variant>
        <vt:i4>1310812</vt:i4>
      </vt:variant>
      <vt:variant>
        <vt:i4>6</vt:i4>
      </vt:variant>
      <vt:variant>
        <vt:i4>0</vt:i4>
      </vt:variant>
      <vt:variant>
        <vt:i4>5</vt:i4>
      </vt:variant>
      <vt:variant>
        <vt:lpwstr>../../../../../../../../content/act/8f21b21c-a408-42c4-b9fe-a939b863c84a.html</vt:lpwstr>
      </vt:variant>
      <vt:variant>
        <vt:lpwstr/>
      </vt:variant>
      <vt:variant>
        <vt:i4>1900632</vt:i4>
      </vt:variant>
      <vt:variant>
        <vt:i4>3</vt:i4>
      </vt:variant>
      <vt:variant>
        <vt:i4>0</vt:i4>
      </vt:variant>
      <vt:variant>
        <vt:i4>5</vt:i4>
      </vt:variant>
      <vt:variant>
        <vt:lpwstr>/content/act/b2fb01ff-5316-4e71-9345-d6397a4d56fc.doc</vt:lpwstr>
      </vt:variant>
      <vt:variant>
        <vt:lpwstr/>
      </vt:variant>
      <vt:variant>
        <vt:i4>4784195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../../../../../../../../content/act/55afe380-4c73-4db0-96c1-2579a57ac93d.docx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GrigorenkoZA</dc:creator>
  <cp:keywords/>
  <dc:description/>
  <cp:lastModifiedBy>Анна Говоркова</cp:lastModifiedBy>
  <cp:revision>28</cp:revision>
  <cp:lastPrinted>2025-11-12T05:48:00Z</cp:lastPrinted>
  <dcterms:created xsi:type="dcterms:W3CDTF">2025-11-12T05:48:00Z</dcterms:created>
  <dcterms:modified xsi:type="dcterms:W3CDTF">2025-11-14T09:46:00Z</dcterms:modified>
</cp:coreProperties>
</file>